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5923" w14:textId="7D8C087A" w:rsidR="00CC74B8" w:rsidRDefault="00C65685" w:rsidP="00A61915">
      <w:pPr>
        <w:jc w:val="both"/>
        <w:rPr>
          <w:rFonts w:ascii="Verdana" w:hAnsi="Verdana"/>
          <w:sz w:val="36"/>
        </w:rPr>
      </w:pPr>
      <w:r>
        <w:rPr>
          <w:rFonts w:ascii="Verdana" w:hAnsi="Verdana"/>
          <w:sz w:val="36"/>
        </w:rPr>
        <w:t>Unsicherheit</w:t>
      </w:r>
    </w:p>
    <w:p w14:paraId="20C048C4" w14:textId="77777777" w:rsidR="00682A21" w:rsidRDefault="00682A21">
      <w:pPr>
        <w:rPr>
          <w:rFonts w:ascii="Verdana" w:hAnsi="Verdana"/>
          <w:sz w:val="24"/>
        </w:rPr>
      </w:pPr>
    </w:p>
    <w:p w14:paraId="0BB451C3" w14:textId="529AEFFA" w:rsidR="00CC74B8" w:rsidRDefault="00CC74B8">
      <w:pPr>
        <w:pStyle w:val="Textkrper"/>
        <w:rPr>
          <w:rFonts w:ascii="Verdana" w:hAnsi="Verdana"/>
        </w:rPr>
      </w:pPr>
      <w:r>
        <w:rPr>
          <w:rFonts w:ascii="Verdana" w:hAnsi="Verdana"/>
        </w:rPr>
        <w:t>Unterrichtsbaustei</w:t>
      </w:r>
      <w:r w:rsidR="001B01FB">
        <w:rPr>
          <w:rFonts w:ascii="Verdana" w:hAnsi="Verdana"/>
        </w:rPr>
        <w:t xml:space="preserve">ne zu </w:t>
      </w:r>
      <w:proofErr w:type="spellStart"/>
      <w:r w:rsidR="001B01FB">
        <w:rPr>
          <w:rFonts w:ascii="Verdana" w:hAnsi="Verdana"/>
        </w:rPr>
        <w:t>schatten</w:t>
      </w:r>
      <w:proofErr w:type="spellEnd"/>
      <w:r w:rsidR="001B01FB">
        <w:rPr>
          <w:rFonts w:ascii="Verdana" w:hAnsi="Verdana"/>
        </w:rPr>
        <w:t xml:space="preserve"> und licht, Heft </w:t>
      </w:r>
      <w:r w:rsidR="00481577">
        <w:rPr>
          <w:rFonts w:ascii="Verdana" w:hAnsi="Verdana"/>
        </w:rPr>
        <w:t>3</w:t>
      </w:r>
      <w:r w:rsidR="00891235">
        <w:rPr>
          <w:rFonts w:ascii="Verdana" w:hAnsi="Verdana"/>
        </w:rPr>
        <w:t>/20</w:t>
      </w:r>
      <w:r w:rsidR="00682A21">
        <w:rPr>
          <w:rFonts w:ascii="Verdana" w:hAnsi="Verdana"/>
        </w:rPr>
        <w:t>2</w:t>
      </w:r>
      <w:r w:rsidR="00481577">
        <w:rPr>
          <w:rFonts w:ascii="Verdana" w:hAnsi="Verdana"/>
        </w:rPr>
        <w:t>3</w:t>
      </w:r>
    </w:p>
    <w:p w14:paraId="1FB14F0D" w14:textId="77777777" w:rsidR="00CC74B8" w:rsidRDefault="00CC74B8">
      <w:pPr>
        <w:pStyle w:val="Textkrper"/>
        <w:rPr>
          <w:rFonts w:ascii="Verdana" w:hAnsi="Verdana"/>
          <w:sz w:val="16"/>
          <w:szCs w:val="16"/>
        </w:rPr>
      </w:pPr>
    </w:p>
    <w:p w14:paraId="70327BD0" w14:textId="1D676CE0" w:rsidR="00CC74B8" w:rsidRPr="005B53F5" w:rsidRDefault="009C60BB">
      <w:pPr>
        <w:pStyle w:val="Textkrper"/>
        <w:rPr>
          <w:rFonts w:ascii="Verdana" w:hAnsi="Verdana"/>
          <w:b w:val="0"/>
          <w:bCs w:val="0"/>
        </w:rPr>
      </w:pPr>
      <w:r>
        <w:rPr>
          <w:rFonts w:ascii="Verdana" w:hAnsi="Verdana"/>
          <w:b w:val="0"/>
          <w:bCs w:val="0"/>
        </w:rPr>
        <w:t xml:space="preserve">Pfarrer Markus Arnold und </w:t>
      </w:r>
      <w:r w:rsidR="0047303C">
        <w:rPr>
          <w:rFonts w:ascii="Verdana" w:hAnsi="Verdana"/>
          <w:b w:val="0"/>
          <w:bCs w:val="0"/>
        </w:rPr>
        <w:t>Obers</w:t>
      </w:r>
      <w:r w:rsidR="005B53F5">
        <w:rPr>
          <w:rFonts w:ascii="Verdana" w:hAnsi="Verdana"/>
          <w:b w:val="0"/>
          <w:bCs w:val="0"/>
        </w:rPr>
        <w:t>tudienrat Tobias Haas</w:t>
      </w:r>
    </w:p>
    <w:p w14:paraId="5BC4CF73" w14:textId="77777777" w:rsidR="00682A21" w:rsidRDefault="00682A21" w:rsidP="00682A21">
      <w:pPr>
        <w:pStyle w:val="Textkrper"/>
        <w:rPr>
          <w:rFonts w:ascii="Verdana" w:hAnsi="Verdana"/>
        </w:rPr>
      </w:pPr>
    </w:p>
    <w:p w14:paraId="3B56FC38" w14:textId="25A36A2C" w:rsidR="00E76D53" w:rsidRDefault="00E76D53" w:rsidP="007662E4">
      <w:pPr>
        <w:pStyle w:val="Textkrper"/>
        <w:rPr>
          <w:rFonts w:ascii="Verdana" w:hAnsi="Verdana"/>
          <w:b w:val="0"/>
          <w:bCs w:val="0"/>
          <w:szCs w:val="22"/>
        </w:rPr>
      </w:pPr>
      <w:r>
        <w:rPr>
          <w:rFonts w:ascii="Verdana" w:hAnsi="Verdana"/>
          <w:b w:val="0"/>
          <w:bCs w:val="0"/>
          <w:szCs w:val="22"/>
        </w:rPr>
        <w:t>In unserer heutigen Gesellschaft ist das Phänomen der Verunsicherung zunehmend</w:t>
      </w:r>
      <w:r w:rsidR="001903DC">
        <w:rPr>
          <w:rFonts w:ascii="Verdana" w:hAnsi="Verdana"/>
          <w:b w:val="0"/>
          <w:bCs w:val="0"/>
          <w:szCs w:val="22"/>
        </w:rPr>
        <w:t xml:space="preserve"> </w:t>
      </w:r>
      <w:r>
        <w:rPr>
          <w:rFonts w:ascii="Verdana" w:hAnsi="Verdana"/>
          <w:b w:val="0"/>
          <w:bCs w:val="0"/>
          <w:szCs w:val="22"/>
        </w:rPr>
        <w:t>präsent, auch und gerade im schulischen Bereich. Menschen fühlen sich unsicher, verwirrt, oft ängstlich – die Gründe dafür sind vielfältig und reichen von individuellen Lebensumständen bis hin zu kollektiven, globalen Entwicklungen.</w:t>
      </w:r>
    </w:p>
    <w:p w14:paraId="73453AC2" w14:textId="333FC4A3" w:rsidR="00E76D53" w:rsidRDefault="000B32B3" w:rsidP="007662E4">
      <w:pPr>
        <w:pStyle w:val="Textkrper"/>
        <w:rPr>
          <w:rFonts w:ascii="Verdana" w:hAnsi="Verdana"/>
          <w:b w:val="0"/>
          <w:bCs w:val="0"/>
          <w:szCs w:val="22"/>
        </w:rPr>
      </w:pPr>
      <w:r>
        <w:rPr>
          <w:rFonts w:ascii="Verdana" w:hAnsi="Verdana"/>
          <w:b w:val="0"/>
          <w:bCs w:val="0"/>
          <w:szCs w:val="22"/>
        </w:rPr>
        <w:t>Unsicherheit</w:t>
      </w:r>
      <w:r w:rsidR="00E76D53">
        <w:rPr>
          <w:rFonts w:ascii="Verdana" w:hAnsi="Verdana"/>
          <w:b w:val="0"/>
          <w:bCs w:val="0"/>
          <w:szCs w:val="22"/>
        </w:rPr>
        <w:t xml:space="preserve"> ist ein Zustand der </w:t>
      </w:r>
      <w:r>
        <w:rPr>
          <w:rFonts w:ascii="Verdana" w:hAnsi="Verdana"/>
          <w:b w:val="0"/>
          <w:bCs w:val="0"/>
          <w:szCs w:val="22"/>
        </w:rPr>
        <w:t>Verunsicherung</w:t>
      </w:r>
      <w:r w:rsidR="00E76D53">
        <w:rPr>
          <w:rFonts w:ascii="Verdana" w:hAnsi="Verdana"/>
          <w:b w:val="0"/>
          <w:bCs w:val="0"/>
          <w:szCs w:val="22"/>
        </w:rPr>
        <w:t xml:space="preserve">, der Zweifel und des Mangels an Orientierung, ein Gefühl der Instabilität und der fehlenden Sicherheit in Bezug auf ganz verschiedene Aspekte des Lebens. Sie kann in zwischenmenschlichen Beziehungen, im Berufsleben, in der Politik, in der Wirtschaft oder in der ganz persönlichen Identität auftreten und hat eine erhebliche gesellschaftliche Relevanz, weil Verunsicherung sich auf das individuelle Wohlbefinden ebenso auswirkt wie auf das soziale Gefüge. </w:t>
      </w:r>
    </w:p>
    <w:p w14:paraId="711D3909" w14:textId="77777777" w:rsidR="00E76D53" w:rsidRDefault="00E76D53" w:rsidP="007662E4">
      <w:pPr>
        <w:pStyle w:val="Textkrper"/>
        <w:rPr>
          <w:rFonts w:ascii="Verdana" w:hAnsi="Verdana"/>
          <w:b w:val="0"/>
          <w:bCs w:val="0"/>
          <w:szCs w:val="22"/>
        </w:rPr>
      </w:pPr>
    </w:p>
    <w:p w14:paraId="77255138" w14:textId="20A8E3F0" w:rsidR="00E76D53" w:rsidRDefault="00E717BF" w:rsidP="007662E4">
      <w:pPr>
        <w:pStyle w:val="Textkrper"/>
        <w:rPr>
          <w:rFonts w:ascii="Verdana" w:hAnsi="Verdana"/>
          <w:b w:val="0"/>
          <w:bCs w:val="0"/>
          <w:szCs w:val="22"/>
        </w:rPr>
      </w:pPr>
      <w:r>
        <w:rPr>
          <w:rFonts w:ascii="Verdana" w:hAnsi="Verdana"/>
          <w:b w:val="0"/>
          <w:bCs w:val="0"/>
          <w:szCs w:val="22"/>
        </w:rPr>
        <w:t>Unsicherheit</w:t>
      </w:r>
      <w:r w:rsidR="00E76D53">
        <w:rPr>
          <w:rFonts w:ascii="Verdana" w:hAnsi="Verdana"/>
          <w:b w:val="0"/>
          <w:bCs w:val="0"/>
          <w:szCs w:val="22"/>
        </w:rPr>
        <w:t xml:space="preserve"> im Bereich des </w:t>
      </w:r>
      <w:r w:rsidR="00E76D53" w:rsidRPr="00C12197">
        <w:rPr>
          <w:rFonts w:ascii="Verdana" w:hAnsi="Verdana"/>
          <w:b w:val="0"/>
          <w:bCs w:val="0"/>
          <w:i/>
          <w:iCs/>
          <w:szCs w:val="22"/>
          <w:u w:val="single"/>
        </w:rPr>
        <w:t>individuellen Wohlbefindens</w:t>
      </w:r>
      <w:r w:rsidR="00E76D53">
        <w:rPr>
          <w:rFonts w:ascii="Verdana" w:hAnsi="Verdana"/>
          <w:b w:val="0"/>
          <w:bCs w:val="0"/>
          <w:szCs w:val="22"/>
        </w:rPr>
        <w:t xml:space="preserve"> kann zu Angst, Stress und psychischer Belastung führen und das Wohlbefinden durch Unsicherheit über die Zukunft, die eigenen Entscheidungen oder das persönliche Glück erheblich beeinträchtigen.</w:t>
      </w:r>
    </w:p>
    <w:p w14:paraId="012F7F36" w14:textId="29A0C8E3" w:rsidR="00E76D53" w:rsidRDefault="00E76D53" w:rsidP="007662E4">
      <w:pPr>
        <w:pStyle w:val="Textkrper"/>
        <w:rPr>
          <w:rFonts w:ascii="Verdana" w:hAnsi="Verdana"/>
          <w:b w:val="0"/>
          <w:bCs w:val="0"/>
          <w:szCs w:val="22"/>
        </w:rPr>
      </w:pPr>
      <w:r>
        <w:rPr>
          <w:rFonts w:ascii="Verdana" w:hAnsi="Verdana"/>
          <w:b w:val="0"/>
          <w:bCs w:val="0"/>
          <w:szCs w:val="22"/>
        </w:rPr>
        <w:t xml:space="preserve">In einer verunsicherten Gesellschaft werden die </w:t>
      </w:r>
      <w:r w:rsidRPr="00C12197">
        <w:rPr>
          <w:rFonts w:ascii="Verdana" w:hAnsi="Verdana"/>
          <w:b w:val="0"/>
          <w:bCs w:val="0"/>
          <w:i/>
          <w:iCs/>
          <w:szCs w:val="22"/>
          <w:u w:val="single"/>
        </w:rPr>
        <w:t>soziale Dynamik</w:t>
      </w:r>
      <w:r>
        <w:rPr>
          <w:rFonts w:ascii="Verdana" w:hAnsi="Verdana"/>
          <w:b w:val="0"/>
          <w:bCs w:val="0"/>
          <w:szCs w:val="22"/>
        </w:rPr>
        <w:t xml:space="preserve"> und zwischenmenschliche Beziehungen beei</w:t>
      </w:r>
      <w:r w:rsidR="00C12197">
        <w:rPr>
          <w:rFonts w:ascii="Verdana" w:hAnsi="Verdana"/>
          <w:b w:val="0"/>
          <w:bCs w:val="0"/>
          <w:szCs w:val="22"/>
        </w:rPr>
        <w:t>n</w:t>
      </w:r>
      <w:r>
        <w:rPr>
          <w:rFonts w:ascii="Verdana" w:hAnsi="Verdana"/>
          <w:b w:val="0"/>
          <w:bCs w:val="0"/>
          <w:szCs w:val="22"/>
        </w:rPr>
        <w:t>trächtigt</w:t>
      </w:r>
      <w:r w:rsidR="00C12197">
        <w:rPr>
          <w:rFonts w:ascii="Verdana" w:hAnsi="Verdana"/>
          <w:b w:val="0"/>
          <w:bCs w:val="0"/>
          <w:szCs w:val="22"/>
        </w:rPr>
        <w:t xml:space="preserve">. Misstrauen und Unsicherheiten können dazu führen, dass Menschen Schwierigkeiten haben, anderen zu vertrauen und Bindungen aufzubauen.  </w:t>
      </w:r>
    </w:p>
    <w:p w14:paraId="2782520D" w14:textId="2274B4BB" w:rsidR="00E76D53" w:rsidRDefault="00C12197" w:rsidP="007662E4">
      <w:pPr>
        <w:pStyle w:val="Textkrper"/>
        <w:rPr>
          <w:rFonts w:ascii="Verdana" w:hAnsi="Verdana"/>
          <w:b w:val="0"/>
          <w:bCs w:val="0"/>
          <w:szCs w:val="22"/>
        </w:rPr>
      </w:pPr>
      <w:r>
        <w:rPr>
          <w:rFonts w:ascii="Verdana" w:hAnsi="Verdana"/>
          <w:b w:val="0"/>
          <w:bCs w:val="0"/>
          <w:szCs w:val="22"/>
        </w:rPr>
        <w:t xml:space="preserve">Wenn Menschen in Zeiten des Wandels unsicher sind, suchen sie nach (möglichst einfachen) Lösungen und Antworten. Dies kann zu politischer Polarisierung führen und populistische Bewegungen fördern, was </w:t>
      </w:r>
      <w:r w:rsidRPr="00C12197">
        <w:rPr>
          <w:rFonts w:ascii="Verdana" w:hAnsi="Verdana"/>
          <w:b w:val="0"/>
          <w:bCs w:val="0"/>
          <w:i/>
          <w:iCs/>
          <w:szCs w:val="22"/>
          <w:u w:val="single"/>
        </w:rPr>
        <w:t>Politik und Gesellschaft</w:t>
      </w:r>
      <w:r>
        <w:rPr>
          <w:rFonts w:ascii="Verdana" w:hAnsi="Verdana"/>
          <w:b w:val="0"/>
          <w:bCs w:val="0"/>
          <w:szCs w:val="22"/>
        </w:rPr>
        <w:t xml:space="preserve"> stark beeinflusst.</w:t>
      </w:r>
    </w:p>
    <w:p w14:paraId="0BBDE2F4" w14:textId="092CED62" w:rsidR="00E76D53" w:rsidRDefault="00C12197" w:rsidP="007662E4">
      <w:pPr>
        <w:pStyle w:val="Textkrper"/>
        <w:rPr>
          <w:rFonts w:ascii="Verdana" w:hAnsi="Verdana"/>
          <w:b w:val="0"/>
          <w:bCs w:val="0"/>
          <w:szCs w:val="22"/>
        </w:rPr>
      </w:pPr>
      <w:r>
        <w:rPr>
          <w:rFonts w:ascii="Verdana" w:hAnsi="Verdana"/>
          <w:b w:val="0"/>
          <w:bCs w:val="0"/>
          <w:szCs w:val="22"/>
        </w:rPr>
        <w:t>Wenn Menschen unsicher sind, geben sie darüber hinaus auch weniger aus und investiere</w:t>
      </w:r>
      <w:r w:rsidR="001903DC">
        <w:rPr>
          <w:rFonts w:ascii="Verdana" w:hAnsi="Verdana"/>
          <w:b w:val="0"/>
          <w:bCs w:val="0"/>
          <w:szCs w:val="22"/>
        </w:rPr>
        <w:t>n</w:t>
      </w:r>
      <w:r>
        <w:rPr>
          <w:rFonts w:ascii="Verdana" w:hAnsi="Verdana"/>
          <w:b w:val="0"/>
          <w:bCs w:val="0"/>
          <w:szCs w:val="22"/>
        </w:rPr>
        <w:t xml:space="preserve"> weniger, was unmittelbare </w:t>
      </w:r>
      <w:r w:rsidRPr="00C12197">
        <w:rPr>
          <w:rFonts w:ascii="Verdana" w:hAnsi="Verdana"/>
          <w:b w:val="0"/>
          <w:bCs w:val="0"/>
          <w:i/>
          <w:iCs/>
          <w:szCs w:val="22"/>
          <w:u w:val="single"/>
        </w:rPr>
        <w:t>wirtschaftliche Auswirkungen</w:t>
      </w:r>
      <w:r>
        <w:rPr>
          <w:rFonts w:ascii="Verdana" w:hAnsi="Verdana"/>
          <w:b w:val="0"/>
          <w:bCs w:val="0"/>
          <w:szCs w:val="22"/>
        </w:rPr>
        <w:t xml:space="preserve"> hat und sich negativ auf das Wachstum und die Stabilität der Wirtschaft auswirkt. </w:t>
      </w:r>
    </w:p>
    <w:p w14:paraId="52BD2E09" w14:textId="77777777" w:rsidR="00E76D53" w:rsidRDefault="00E76D53" w:rsidP="007662E4">
      <w:pPr>
        <w:pStyle w:val="Textkrper"/>
        <w:rPr>
          <w:rFonts w:ascii="Verdana" w:hAnsi="Verdana"/>
          <w:b w:val="0"/>
          <w:bCs w:val="0"/>
          <w:szCs w:val="22"/>
        </w:rPr>
      </w:pPr>
    </w:p>
    <w:p w14:paraId="68A2A96C" w14:textId="59182964" w:rsidR="00E76D53" w:rsidRDefault="00C12197" w:rsidP="007662E4">
      <w:pPr>
        <w:pStyle w:val="Textkrper"/>
        <w:rPr>
          <w:rFonts w:ascii="Verdana" w:hAnsi="Verdana"/>
          <w:b w:val="0"/>
          <w:bCs w:val="0"/>
          <w:szCs w:val="22"/>
        </w:rPr>
      </w:pPr>
      <w:r>
        <w:rPr>
          <w:rFonts w:ascii="Verdana" w:hAnsi="Verdana"/>
          <w:b w:val="0"/>
          <w:bCs w:val="0"/>
          <w:szCs w:val="22"/>
        </w:rPr>
        <w:t xml:space="preserve">Um dieser </w:t>
      </w:r>
      <w:r w:rsidR="000554DA">
        <w:rPr>
          <w:rFonts w:ascii="Verdana" w:hAnsi="Verdana"/>
          <w:b w:val="0"/>
          <w:bCs w:val="0"/>
          <w:szCs w:val="22"/>
        </w:rPr>
        <w:t>Unsicherheit</w:t>
      </w:r>
      <w:r>
        <w:rPr>
          <w:rFonts w:ascii="Verdana" w:hAnsi="Verdana"/>
          <w:b w:val="0"/>
          <w:bCs w:val="0"/>
          <w:szCs w:val="22"/>
        </w:rPr>
        <w:t xml:space="preserve"> entgegenzuwirken</w:t>
      </w:r>
      <w:r w:rsidR="001903DC">
        <w:rPr>
          <w:rFonts w:ascii="Verdana" w:hAnsi="Verdana"/>
          <w:b w:val="0"/>
          <w:bCs w:val="0"/>
          <w:szCs w:val="22"/>
        </w:rPr>
        <w:t>,</w:t>
      </w:r>
      <w:r>
        <w:rPr>
          <w:rFonts w:ascii="Verdana" w:hAnsi="Verdana"/>
          <w:b w:val="0"/>
          <w:bCs w:val="0"/>
          <w:szCs w:val="22"/>
        </w:rPr>
        <w:t xml:space="preserve"> ist es wichtig, Wege zu finden, </w:t>
      </w:r>
      <w:r w:rsidR="001903DC">
        <w:rPr>
          <w:rFonts w:ascii="Verdana" w:hAnsi="Verdana"/>
          <w:b w:val="0"/>
          <w:bCs w:val="0"/>
          <w:szCs w:val="22"/>
        </w:rPr>
        <w:t>den</w:t>
      </w:r>
      <w:r>
        <w:rPr>
          <w:rFonts w:ascii="Verdana" w:hAnsi="Verdana"/>
          <w:b w:val="0"/>
          <w:bCs w:val="0"/>
          <w:szCs w:val="22"/>
        </w:rPr>
        <w:t xml:space="preserve"> Menschen wieder ein Gefühl von Sicherheit, Orientierung und Stabilität geben. Das ist einerseits eine individuelle Anstrengung, andererseits braucht es dafür auch gesellschaftliche Maßnahmen und Unterstützungsangebote, die Unsicherheit abbauen und Vertrauen stärken, wie es in den vorgestellten Projekten deutlich wird. </w:t>
      </w:r>
    </w:p>
    <w:p w14:paraId="6B47E849" w14:textId="77777777" w:rsidR="00C12197" w:rsidRDefault="00C12197" w:rsidP="007662E4">
      <w:pPr>
        <w:pStyle w:val="Textkrper"/>
        <w:rPr>
          <w:rFonts w:ascii="Verdana" w:hAnsi="Verdana"/>
          <w:b w:val="0"/>
          <w:bCs w:val="0"/>
          <w:szCs w:val="22"/>
        </w:rPr>
      </w:pPr>
    </w:p>
    <w:p w14:paraId="726D4914" w14:textId="7CBD3CEA" w:rsidR="002D2E37" w:rsidRDefault="009E5AD3" w:rsidP="002D2E37">
      <w:pPr>
        <w:pStyle w:val="Textkrper"/>
        <w:rPr>
          <w:rFonts w:ascii="Verdana" w:hAnsi="Verdana"/>
          <w:b w:val="0"/>
          <w:bCs w:val="0"/>
          <w:sz w:val="22"/>
        </w:rPr>
      </w:pPr>
      <w:r>
        <w:rPr>
          <w:rFonts w:ascii="Verdana" w:hAnsi="Verdana"/>
          <w:b w:val="0"/>
          <w:bCs w:val="0"/>
          <w:szCs w:val="22"/>
        </w:rPr>
        <w:t xml:space="preserve">Auch die Bibel kennt das Phänomen der </w:t>
      </w:r>
      <w:r w:rsidR="003A6D13">
        <w:rPr>
          <w:rFonts w:ascii="Verdana" w:hAnsi="Verdana"/>
          <w:b w:val="0"/>
          <w:bCs w:val="0"/>
          <w:szCs w:val="22"/>
        </w:rPr>
        <w:t>U</w:t>
      </w:r>
      <w:r>
        <w:rPr>
          <w:rFonts w:ascii="Verdana" w:hAnsi="Verdana"/>
          <w:b w:val="0"/>
          <w:bCs w:val="0"/>
          <w:szCs w:val="22"/>
        </w:rPr>
        <w:t>nsicher</w:t>
      </w:r>
      <w:r w:rsidR="003A6D13">
        <w:rPr>
          <w:rFonts w:ascii="Verdana" w:hAnsi="Verdana"/>
          <w:b w:val="0"/>
          <w:bCs w:val="0"/>
          <w:szCs w:val="22"/>
        </w:rPr>
        <w:t>heit</w:t>
      </w:r>
      <w:r>
        <w:rPr>
          <w:rFonts w:ascii="Verdana" w:hAnsi="Verdana"/>
          <w:b w:val="0"/>
          <w:bCs w:val="0"/>
          <w:szCs w:val="22"/>
        </w:rPr>
        <w:t xml:space="preserve">. Prominent in diesem Jahr ist durch die Jahreslosung Hagar, die Mutter Ismaels (Gen 16), die in </w:t>
      </w:r>
      <w:r>
        <w:rPr>
          <w:rFonts w:ascii="Verdana" w:hAnsi="Verdana"/>
          <w:b w:val="0"/>
          <w:bCs w:val="0"/>
          <w:szCs w:val="22"/>
        </w:rPr>
        <w:lastRenderedPageBreak/>
        <w:t xml:space="preserve">ihrer Schwangerschaftszeit von einem Engel Gottes Hilfe bekommt, </w:t>
      </w:r>
      <w:r w:rsidR="001903DC">
        <w:rPr>
          <w:rFonts w:ascii="Verdana" w:hAnsi="Verdana"/>
          <w:b w:val="0"/>
          <w:bCs w:val="0"/>
          <w:szCs w:val="22"/>
        </w:rPr>
        <w:t xml:space="preserve">um </w:t>
      </w:r>
      <w:r>
        <w:rPr>
          <w:rFonts w:ascii="Verdana" w:hAnsi="Verdana"/>
          <w:b w:val="0"/>
          <w:bCs w:val="0"/>
          <w:szCs w:val="22"/>
        </w:rPr>
        <w:t xml:space="preserve">ihr Leben unter veränderten Bedingungen neu zu gestalten. Verunsicherung </w:t>
      </w:r>
      <w:r w:rsidR="003A6D13">
        <w:rPr>
          <w:rFonts w:ascii="Verdana" w:hAnsi="Verdana"/>
          <w:b w:val="0"/>
          <w:bCs w:val="0"/>
          <w:szCs w:val="22"/>
        </w:rPr>
        <w:t xml:space="preserve">und Unsicherheit </w:t>
      </w:r>
      <w:r>
        <w:rPr>
          <w:rFonts w:ascii="Verdana" w:hAnsi="Verdana"/>
          <w:b w:val="0"/>
          <w:bCs w:val="0"/>
          <w:szCs w:val="22"/>
        </w:rPr>
        <w:t>sollte</w:t>
      </w:r>
      <w:r w:rsidR="003A6D13">
        <w:rPr>
          <w:rFonts w:ascii="Verdana" w:hAnsi="Verdana"/>
          <w:b w:val="0"/>
          <w:bCs w:val="0"/>
          <w:szCs w:val="22"/>
        </w:rPr>
        <w:t>n</w:t>
      </w:r>
      <w:r>
        <w:rPr>
          <w:rFonts w:ascii="Verdana" w:hAnsi="Verdana"/>
          <w:b w:val="0"/>
          <w:bCs w:val="0"/>
          <w:szCs w:val="22"/>
        </w:rPr>
        <w:t xml:space="preserve"> sich auch bei Jesus Christus einstellen, als er „von dem Teufel“ versucht wurde (</w:t>
      </w:r>
      <w:proofErr w:type="spellStart"/>
      <w:r>
        <w:rPr>
          <w:rFonts w:ascii="Verdana" w:hAnsi="Verdana"/>
          <w:b w:val="0"/>
          <w:bCs w:val="0"/>
          <w:szCs w:val="22"/>
        </w:rPr>
        <w:t>Mt</w:t>
      </w:r>
      <w:proofErr w:type="spellEnd"/>
      <w:r>
        <w:rPr>
          <w:rFonts w:ascii="Verdana" w:hAnsi="Verdana"/>
          <w:b w:val="0"/>
          <w:bCs w:val="0"/>
          <w:szCs w:val="22"/>
        </w:rPr>
        <w:t xml:space="preserve">, 4,1-11; Mk1,12-13; </w:t>
      </w:r>
      <w:proofErr w:type="spellStart"/>
      <w:r>
        <w:rPr>
          <w:rFonts w:ascii="Verdana" w:hAnsi="Verdana"/>
          <w:b w:val="0"/>
          <w:bCs w:val="0"/>
          <w:szCs w:val="22"/>
        </w:rPr>
        <w:t>Lk</w:t>
      </w:r>
      <w:proofErr w:type="spellEnd"/>
      <w:r>
        <w:rPr>
          <w:rFonts w:ascii="Verdana" w:hAnsi="Verdana"/>
          <w:b w:val="0"/>
          <w:bCs w:val="0"/>
          <w:szCs w:val="22"/>
        </w:rPr>
        <w:t xml:space="preserve"> 4,1-13). </w:t>
      </w:r>
      <w:bookmarkStart w:id="0" w:name="_Hlk142408148"/>
      <w:r>
        <w:rPr>
          <w:rFonts w:ascii="Verdana" w:hAnsi="Verdana"/>
          <w:b w:val="0"/>
          <w:bCs w:val="0"/>
          <w:szCs w:val="22"/>
        </w:rPr>
        <w:t xml:space="preserve">Und </w:t>
      </w:r>
      <w:r w:rsidR="00B24D0F">
        <w:rPr>
          <w:rFonts w:ascii="Verdana" w:hAnsi="Verdana"/>
          <w:b w:val="0"/>
          <w:bCs w:val="0"/>
          <w:szCs w:val="22"/>
        </w:rPr>
        <w:t>letztlich wird auch in den paulinischen Briefen immer wieder gewarnt, dass einzelne Christen durch ihr Verhalten nicht andere Menschen verunsichern sollen (Röm 14,13-15) oder a</w:t>
      </w:r>
      <w:r w:rsidR="001903DC">
        <w:rPr>
          <w:rFonts w:ascii="Verdana" w:hAnsi="Verdana"/>
          <w:b w:val="0"/>
          <w:bCs w:val="0"/>
          <w:szCs w:val="22"/>
        </w:rPr>
        <w:t>n</w:t>
      </w:r>
      <w:r w:rsidR="00B24D0F">
        <w:rPr>
          <w:rFonts w:ascii="Verdana" w:hAnsi="Verdana"/>
          <w:b w:val="0"/>
          <w:bCs w:val="0"/>
          <w:szCs w:val="22"/>
        </w:rPr>
        <w:t xml:space="preserve">genommen, dass Mitglieder der Gemeinde aufgrund der ausbleibenden Parusie </w:t>
      </w:r>
      <w:r w:rsidR="009F12D2">
        <w:rPr>
          <w:rFonts w:ascii="Verdana" w:hAnsi="Verdana"/>
          <w:b w:val="0"/>
          <w:bCs w:val="0"/>
          <w:szCs w:val="22"/>
        </w:rPr>
        <w:t xml:space="preserve">in ihrem Glauben unsicher geworden </w:t>
      </w:r>
      <w:r w:rsidR="00B24D0F">
        <w:rPr>
          <w:rFonts w:ascii="Verdana" w:hAnsi="Verdana"/>
          <w:b w:val="0"/>
          <w:bCs w:val="0"/>
          <w:szCs w:val="22"/>
        </w:rPr>
        <w:t>sind (1.Thess 4,13).</w:t>
      </w:r>
    </w:p>
    <w:bookmarkEnd w:id="0"/>
    <w:p w14:paraId="4C67CDC1" w14:textId="77777777" w:rsidR="002D2E37" w:rsidRDefault="002D2E37" w:rsidP="002D2E37">
      <w:pPr>
        <w:pStyle w:val="Textkrper"/>
        <w:rPr>
          <w:rFonts w:ascii="Verdana" w:hAnsi="Verdana"/>
          <w:b w:val="0"/>
          <w:bCs w:val="0"/>
          <w:sz w:val="22"/>
        </w:rPr>
      </w:pPr>
    </w:p>
    <w:p w14:paraId="6E354568" w14:textId="77777777" w:rsidR="00950E20" w:rsidRPr="00E352AB" w:rsidRDefault="00950E20" w:rsidP="00F63F97">
      <w:pPr>
        <w:pStyle w:val="Textkrper"/>
        <w:rPr>
          <w:rFonts w:ascii="Verdana" w:hAnsi="Verdana"/>
          <w:b w:val="0"/>
          <w:bCs w:val="0"/>
          <w:sz w:val="22"/>
        </w:rPr>
      </w:pPr>
    </w:p>
    <w:p w14:paraId="382E991C" w14:textId="77777777" w:rsidR="00DA2CF5" w:rsidRPr="00507D83"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bCs w:val="0"/>
          <w:sz w:val="22"/>
        </w:rPr>
      </w:pPr>
      <w:r>
        <w:rPr>
          <w:rFonts w:ascii="Verdana" w:hAnsi="Verdana"/>
          <w:sz w:val="22"/>
        </w:rPr>
        <w:t xml:space="preserve">Zielgruppe: </w:t>
      </w:r>
      <w:r w:rsidR="000A222A">
        <w:rPr>
          <w:rFonts w:ascii="Verdana" w:hAnsi="Verdana"/>
          <w:b w:val="0"/>
          <w:bCs w:val="0"/>
          <w:sz w:val="22"/>
        </w:rPr>
        <w:t>Schüler</w:t>
      </w:r>
      <w:r>
        <w:rPr>
          <w:rFonts w:ascii="Verdana" w:hAnsi="Verdana"/>
          <w:b w:val="0"/>
          <w:bCs w:val="0"/>
          <w:sz w:val="22"/>
        </w:rPr>
        <w:t>innen</w:t>
      </w:r>
      <w:r w:rsidR="000A222A">
        <w:rPr>
          <w:rFonts w:ascii="Verdana" w:hAnsi="Verdana"/>
          <w:b w:val="0"/>
          <w:bCs w:val="0"/>
          <w:sz w:val="22"/>
        </w:rPr>
        <w:t xml:space="preserve"> und Schüler, Konfirmand</w:t>
      </w:r>
      <w:r>
        <w:rPr>
          <w:rFonts w:ascii="Verdana" w:hAnsi="Verdana"/>
          <w:b w:val="0"/>
          <w:bCs w:val="0"/>
          <w:sz w:val="22"/>
        </w:rPr>
        <w:t>innen</w:t>
      </w:r>
      <w:r w:rsidR="000A222A">
        <w:rPr>
          <w:rFonts w:ascii="Verdana" w:hAnsi="Verdana"/>
          <w:b w:val="0"/>
          <w:bCs w:val="0"/>
          <w:sz w:val="22"/>
        </w:rPr>
        <w:t xml:space="preserve"> und Konfirmanden</w:t>
      </w:r>
      <w:r>
        <w:rPr>
          <w:rFonts w:ascii="Verdana" w:hAnsi="Verdana"/>
          <w:b w:val="0"/>
          <w:bCs w:val="0"/>
          <w:sz w:val="22"/>
        </w:rPr>
        <w:t>; Sek. I, Klas</w:t>
      </w:r>
      <w:r w:rsidR="00DA2CF5">
        <w:rPr>
          <w:rFonts w:ascii="Verdana" w:hAnsi="Verdana"/>
          <w:b w:val="0"/>
          <w:bCs w:val="0"/>
          <w:sz w:val="22"/>
        </w:rPr>
        <w:t xml:space="preserve">se </w:t>
      </w:r>
      <w:r w:rsidR="001B01FB">
        <w:rPr>
          <w:rFonts w:ascii="Verdana" w:hAnsi="Verdana"/>
          <w:b w:val="0"/>
          <w:bCs w:val="0"/>
          <w:sz w:val="22"/>
        </w:rPr>
        <w:t>7-9</w:t>
      </w:r>
    </w:p>
    <w:p w14:paraId="6EB4A940" w14:textId="55343846" w:rsidR="00DA2CF5" w:rsidRPr="00507D83"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bCs w:val="0"/>
          <w:sz w:val="22"/>
        </w:rPr>
      </w:pPr>
      <w:r>
        <w:rPr>
          <w:rFonts w:ascii="Verdana" w:hAnsi="Verdana"/>
          <w:sz w:val="22"/>
        </w:rPr>
        <w:t xml:space="preserve">Hauptmedium: </w:t>
      </w:r>
      <w:r w:rsidR="00956EA8">
        <w:rPr>
          <w:rFonts w:ascii="Verdana" w:hAnsi="Verdana"/>
          <w:b w:val="0"/>
          <w:bCs w:val="0"/>
          <w:sz w:val="22"/>
        </w:rPr>
        <w:t>schatten und licht</w:t>
      </w:r>
      <w:r w:rsidR="00A531EB">
        <w:rPr>
          <w:rFonts w:ascii="Verdana" w:hAnsi="Verdana"/>
          <w:b w:val="0"/>
          <w:bCs w:val="0"/>
          <w:sz w:val="22"/>
        </w:rPr>
        <w:t xml:space="preserve"> </w:t>
      </w:r>
      <w:r w:rsidR="0047303C">
        <w:rPr>
          <w:rFonts w:ascii="Verdana" w:hAnsi="Verdana"/>
          <w:b w:val="0"/>
          <w:bCs w:val="0"/>
          <w:sz w:val="22"/>
        </w:rPr>
        <w:t>3</w:t>
      </w:r>
      <w:r w:rsidR="00313161">
        <w:rPr>
          <w:rFonts w:ascii="Verdana" w:hAnsi="Verdana"/>
          <w:b w:val="0"/>
          <w:bCs w:val="0"/>
          <w:sz w:val="22"/>
        </w:rPr>
        <w:t>/20</w:t>
      </w:r>
      <w:r w:rsidR="0075277D">
        <w:rPr>
          <w:rFonts w:ascii="Verdana" w:hAnsi="Verdana"/>
          <w:b w:val="0"/>
          <w:bCs w:val="0"/>
          <w:sz w:val="22"/>
        </w:rPr>
        <w:t>2</w:t>
      </w:r>
      <w:r w:rsidR="0047303C">
        <w:rPr>
          <w:rFonts w:ascii="Verdana" w:hAnsi="Verdana"/>
          <w:b w:val="0"/>
          <w:bCs w:val="0"/>
          <w:sz w:val="22"/>
        </w:rPr>
        <w:t>3</w:t>
      </w:r>
      <w:r w:rsidR="00313161">
        <w:rPr>
          <w:rFonts w:ascii="Verdana" w:hAnsi="Verdana"/>
          <w:b w:val="0"/>
          <w:bCs w:val="0"/>
          <w:sz w:val="22"/>
        </w:rPr>
        <w:t xml:space="preserve">: </w:t>
      </w:r>
      <w:r w:rsidR="004947A9">
        <w:rPr>
          <w:rFonts w:ascii="Verdana" w:hAnsi="Verdana"/>
          <w:b w:val="0"/>
          <w:bCs w:val="0"/>
          <w:sz w:val="22"/>
        </w:rPr>
        <w:t>Unsicherheit</w:t>
      </w:r>
    </w:p>
    <w:p w14:paraId="23CDF38A" w14:textId="25FF7ACA" w:rsidR="001D4731" w:rsidRPr="00BA155F"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bCs w:val="0"/>
          <w:color w:val="000000" w:themeColor="text1"/>
          <w:sz w:val="22"/>
        </w:rPr>
      </w:pPr>
      <w:r w:rsidRPr="00BA155F">
        <w:rPr>
          <w:rFonts w:ascii="Verdana" w:hAnsi="Verdana"/>
          <w:color w:val="000000" w:themeColor="text1"/>
          <w:sz w:val="22"/>
        </w:rPr>
        <w:t>Methoden:</w:t>
      </w:r>
      <w:r w:rsidR="00BD1823">
        <w:rPr>
          <w:rFonts w:ascii="Verdana" w:hAnsi="Verdana"/>
          <w:b w:val="0"/>
          <w:bCs w:val="0"/>
          <w:color w:val="000000" w:themeColor="text1"/>
          <w:sz w:val="22"/>
        </w:rPr>
        <w:t xml:space="preserve"> </w:t>
      </w:r>
      <w:r w:rsidR="005E42B9" w:rsidRPr="00BA155F">
        <w:rPr>
          <w:rFonts w:ascii="Verdana" w:hAnsi="Verdana"/>
          <w:b w:val="0"/>
          <w:bCs w:val="0"/>
          <w:color w:val="000000" w:themeColor="text1"/>
          <w:sz w:val="22"/>
        </w:rPr>
        <w:t>Unterrichtsgespräch, Textarbei</w:t>
      </w:r>
      <w:r w:rsidR="004947A9">
        <w:rPr>
          <w:rFonts w:ascii="Verdana" w:hAnsi="Verdana"/>
          <w:b w:val="0"/>
          <w:bCs w:val="0"/>
          <w:color w:val="000000" w:themeColor="text1"/>
          <w:sz w:val="22"/>
        </w:rPr>
        <w:t>t</w:t>
      </w:r>
    </w:p>
    <w:p w14:paraId="2F04AF34" w14:textId="12755484" w:rsidR="00DA2CF5" w:rsidRPr="00BA155F"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color w:val="000000" w:themeColor="text1"/>
          <w:sz w:val="22"/>
        </w:rPr>
      </w:pPr>
      <w:r w:rsidRPr="00BA155F">
        <w:rPr>
          <w:rFonts w:ascii="Verdana" w:hAnsi="Verdana"/>
          <w:color w:val="000000" w:themeColor="text1"/>
          <w:sz w:val="22"/>
        </w:rPr>
        <w:t xml:space="preserve">Sozialformen: </w:t>
      </w:r>
      <w:r w:rsidR="00BD1823">
        <w:rPr>
          <w:rFonts w:ascii="Verdana" w:hAnsi="Verdana"/>
          <w:b w:val="0"/>
          <w:color w:val="000000" w:themeColor="text1"/>
          <w:sz w:val="22"/>
        </w:rPr>
        <w:t>Lehrervortrag</w:t>
      </w:r>
      <w:r w:rsidR="005E42B9" w:rsidRPr="00BA155F">
        <w:rPr>
          <w:rFonts w:ascii="Verdana" w:hAnsi="Verdana"/>
          <w:b w:val="0"/>
          <w:color w:val="000000" w:themeColor="text1"/>
          <w:sz w:val="22"/>
        </w:rPr>
        <w:t xml:space="preserve">, Partnerarbeit, Unterrichtsgespräch </w:t>
      </w:r>
      <w:r w:rsidR="00777B35" w:rsidRPr="00BA155F">
        <w:rPr>
          <w:rFonts w:ascii="Verdana" w:hAnsi="Verdana"/>
          <w:b w:val="0"/>
          <w:color w:val="000000" w:themeColor="text1"/>
          <w:sz w:val="22"/>
        </w:rPr>
        <w:t>(auch als online-Format durchführbar)</w:t>
      </w:r>
    </w:p>
    <w:p w14:paraId="61C22EF6" w14:textId="7CB82C0F" w:rsidR="00DA2CF5" w:rsidRPr="00507D83"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bCs w:val="0"/>
          <w:sz w:val="22"/>
        </w:rPr>
      </w:pPr>
      <w:r>
        <w:rPr>
          <w:rFonts w:ascii="Verdana" w:hAnsi="Verdana"/>
          <w:sz w:val="22"/>
        </w:rPr>
        <w:t xml:space="preserve">Zeitbedarf: </w:t>
      </w:r>
      <w:r>
        <w:rPr>
          <w:rFonts w:ascii="Verdana" w:hAnsi="Verdana"/>
          <w:b w:val="0"/>
          <w:bCs w:val="0"/>
          <w:sz w:val="22"/>
        </w:rPr>
        <w:t>Ca.</w:t>
      </w:r>
      <w:r w:rsidR="00755424">
        <w:rPr>
          <w:rFonts w:ascii="Verdana" w:hAnsi="Verdana"/>
          <w:b w:val="0"/>
          <w:bCs w:val="0"/>
          <w:sz w:val="22"/>
        </w:rPr>
        <w:t xml:space="preserve"> </w:t>
      </w:r>
      <w:r w:rsidR="007B6D11">
        <w:rPr>
          <w:rFonts w:ascii="Verdana" w:hAnsi="Verdana"/>
          <w:b w:val="0"/>
          <w:bCs w:val="0"/>
          <w:sz w:val="22"/>
        </w:rPr>
        <w:t>1</w:t>
      </w:r>
      <w:r w:rsidR="00CC6845">
        <w:rPr>
          <w:rFonts w:ascii="Verdana" w:hAnsi="Verdana"/>
          <w:b w:val="0"/>
          <w:bCs w:val="0"/>
          <w:sz w:val="22"/>
        </w:rPr>
        <w:t xml:space="preserve"> Schulstunde bzw.</w:t>
      </w:r>
      <w:r w:rsidR="005F1446">
        <w:rPr>
          <w:rFonts w:ascii="Verdana" w:hAnsi="Verdana"/>
          <w:b w:val="0"/>
          <w:bCs w:val="0"/>
          <w:sz w:val="22"/>
        </w:rPr>
        <w:t xml:space="preserve"> </w:t>
      </w:r>
      <w:r w:rsidR="00755424">
        <w:rPr>
          <w:rFonts w:ascii="Verdana" w:hAnsi="Verdana"/>
          <w:b w:val="0"/>
          <w:bCs w:val="0"/>
          <w:sz w:val="22"/>
        </w:rPr>
        <w:t>1</w:t>
      </w:r>
      <w:r w:rsidR="004E2C42">
        <w:rPr>
          <w:rFonts w:ascii="Verdana" w:hAnsi="Verdana"/>
          <w:b w:val="0"/>
          <w:bCs w:val="0"/>
          <w:sz w:val="22"/>
        </w:rPr>
        <w:t>x</w:t>
      </w:r>
      <w:r w:rsidR="007B6D11">
        <w:rPr>
          <w:rFonts w:ascii="Verdana" w:hAnsi="Verdana"/>
          <w:b w:val="0"/>
          <w:bCs w:val="0"/>
          <w:sz w:val="22"/>
        </w:rPr>
        <w:t>45</w:t>
      </w:r>
      <w:r w:rsidR="005F1446">
        <w:rPr>
          <w:rFonts w:ascii="Verdana" w:hAnsi="Verdana"/>
          <w:b w:val="0"/>
          <w:bCs w:val="0"/>
          <w:sz w:val="22"/>
        </w:rPr>
        <w:t xml:space="preserve"> Minuten</w:t>
      </w:r>
      <w:r>
        <w:rPr>
          <w:rFonts w:ascii="Verdana" w:hAnsi="Verdana"/>
          <w:b w:val="0"/>
          <w:bCs w:val="0"/>
          <w:sz w:val="22"/>
        </w:rPr>
        <w:t xml:space="preserve"> Konfirmanden</w:t>
      </w:r>
      <w:r w:rsidR="005F1446">
        <w:rPr>
          <w:rFonts w:ascii="Verdana" w:hAnsi="Verdana"/>
          <w:b w:val="0"/>
          <w:bCs w:val="0"/>
          <w:sz w:val="22"/>
        </w:rPr>
        <w:t>unterrichtszeit</w:t>
      </w:r>
    </w:p>
    <w:p w14:paraId="719081BC" w14:textId="7E7D664C" w:rsidR="00DA2CF5" w:rsidRPr="00507D83" w:rsidRDefault="00CC74B8" w:rsidP="000C5CDD">
      <w:pPr>
        <w:pStyle w:val="Textkrper"/>
        <w:pBdr>
          <w:top w:val="single" w:sz="4" w:space="6" w:color="auto"/>
          <w:left w:val="single" w:sz="4" w:space="6" w:color="auto"/>
          <w:bottom w:val="single" w:sz="4" w:space="6" w:color="auto"/>
          <w:right w:val="single" w:sz="4" w:space="6" w:color="auto"/>
        </w:pBdr>
        <w:spacing w:after="120"/>
        <w:rPr>
          <w:rFonts w:ascii="Verdana" w:hAnsi="Verdana"/>
          <w:b w:val="0"/>
          <w:bCs w:val="0"/>
          <w:sz w:val="22"/>
        </w:rPr>
      </w:pPr>
      <w:r>
        <w:rPr>
          <w:rFonts w:ascii="Verdana" w:hAnsi="Verdana"/>
          <w:sz w:val="22"/>
        </w:rPr>
        <w:t xml:space="preserve">Materialien: </w:t>
      </w:r>
      <w:r w:rsidR="004B3E64">
        <w:rPr>
          <w:rFonts w:ascii="Verdana" w:hAnsi="Verdana"/>
          <w:sz w:val="22"/>
        </w:rPr>
        <w:t xml:space="preserve">Link, </w:t>
      </w:r>
      <w:r w:rsidR="0003066C">
        <w:rPr>
          <w:rFonts w:ascii="Verdana" w:hAnsi="Verdana"/>
          <w:bCs w:val="0"/>
          <w:sz w:val="22"/>
        </w:rPr>
        <w:t xml:space="preserve">Texte aus </w:t>
      </w:r>
      <w:r w:rsidR="0003066C" w:rsidRPr="0003066C">
        <w:rPr>
          <w:rFonts w:ascii="Verdana" w:hAnsi="Verdana"/>
          <w:bCs w:val="0"/>
          <w:i/>
          <w:iCs/>
          <w:sz w:val="22"/>
        </w:rPr>
        <w:t>Schatten und Licht</w:t>
      </w:r>
    </w:p>
    <w:p w14:paraId="4FCDF87D" w14:textId="77777777" w:rsidR="00574608" w:rsidRDefault="00A001CF" w:rsidP="00574608">
      <w:pPr>
        <w:pStyle w:val="Textkrper"/>
        <w:pBdr>
          <w:top w:val="single" w:sz="4" w:space="6" w:color="auto"/>
          <w:left w:val="single" w:sz="4" w:space="6" w:color="auto"/>
          <w:bottom w:val="single" w:sz="4" w:space="6" w:color="auto"/>
          <w:right w:val="single" w:sz="4" w:space="6" w:color="auto"/>
        </w:pBdr>
        <w:rPr>
          <w:rFonts w:ascii="Verdana" w:hAnsi="Verdana"/>
          <w:b w:val="0"/>
          <w:bCs w:val="0"/>
          <w:sz w:val="22"/>
        </w:rPr>
      </w:pPr>
      <w:r>
        <w:rPr>
          <w:rFonts w:ascii="Verdana" w:hAnsi="Verdana"/>
          <w:sz w:val="22"/>
        </w:rPr>
        <w:t>Lernziele</w:t>
      </w:r>
      <w:r w:rsidR="00CC74B8">
        <w:rPr>
          <w:rFonts w:ascii="Verdana" w:hAnsi="Verdana"/>
          <w:sz w:val="22"/>
        </w:rPr>
        <w:t xml:space="preserve">: </w:t>
      </w:r>
    </w:p>
    <w:p w14:paraId="2BC2C288" w14:textId="77777777" w:rsidR="00313161" w:rsidRPr="00BA155F" w:rsidRDefault="00574608" w:rsidP="00574608">
      <w:pPr>
        <w:pStyle w:val="Textkrper"/>
        <w:pBdr>
          <w:top w:val="single" w:sz="4" w:space="6" w:color="auto"/>
          <w:left w:val="single" w:sz="4" w:space="6" w:color="auto"/>
          <w:bottom w:val="single" w:sz="4" w:space="6" w:color="auto"/>
          <w:right w:val="single" w:sz="4" w:space="6" w:color="auto"/>
        </w:pBdr>
        <w:rPr>
          <w:rFonts w:ascii="Verdana" w:hAnsi="Verdana"/>
          <w:b w:val="0"/>
          <w:bCs w:val="0"/>
          <w:color w:val="000000" w:themeColor="text1"/>
          <w:sz w:val="22"/>
        </w:rPr>
      </w:pPr>
      <w:r w:rsidRPr="00BA155F">
        <w:rPr>
          <w:rFonts w:ascii="Verdana" w:hAnsi="Verdana"/>
          <w:b w:val="0"/>
          <w:bCs w:val="0"/>
          <w:color w:val="000000" w:themeColor="text1"/>
          <w:sz w:val="22"/>
        </w:rPr>
        <w:t>Die Schülerinnen und Schüler / Die Jugendlichen</w:t>
      </w:r>
    </w:p>
    <w:p w14:paraId="69AD9D31" w14:textId="77777777" w:rsidR="00726695" w:rsidRPr="00BA155F" w:rsidRDefault="00726695" w:rsidP="00726695">
      <w:pPr>
        <w:pStyle w:val="Textkrper"/>
        <w:pBdr>
          <w:top w:val="single" w:sz="4" w:space="6" w:color="auto"/>
          <w:left w:val="single" w:sz="4" w:space="6" w:color="auto"/>
          <w:bottom w:val="single" w:sz="4" w:space="6" w:color="auto"/>
          <w:right w:val="single" w:sz="4" w:space="6" w:color="auto"/>
        </w:pBdr>
        <w:rPr>
          <w:rFonts w:ascii="Verdana" w:hAnsi="Verdana"/>
          <w:b w:val="0"/>
          <w:bCs w:val="0"/>
          <w:color w:val="000000" w:themeColor="text1"/>
          <w:sz w:val="22"/>
        </w:rPr>
      </w:pPr>
    </w:p>
    <w:p w14:paraId="27898AD9" w14:textId="1D7A6ECF" w:rsidR="007662E4" w:rsidRDefault="00726695" w:rsidP="004F5CE2">
      <w:pPr>
        <w:pStyle w:val="Textkrper"/>
        <w:pBdr>
          <w:top w:val="single" w:sz="4" w:space="6" w:color="auto"/>
          <w:left w:val="single" w:sz="4" w:space="6" w:color="auto"/>
          <w:bottom w:val="single" w:sz="4" w:space="6" w:color="auto"/>
          <w:right w:val="single" w:sz="4" w:space="6" w:color="auto"/>
        </w:pBdr>
        <w:ind w:left="700" w:hanging="700"/>
        <w:rPr>
          <w:rFonts w:ascii="Verdana" w:hAnsi="Verdana"/>
          <w:b w:val="0"/>
          <w:bCs w:val="0"/>
          <w:color w:val="000000" w:themeColor="text1"/>
          <w:sz w:val="22"/>
        </w:rPr>
      </w:pPr>
      <w:r w:rsidRPr="00BA155F">
        <w:rPr>
          <w:rFonts w:ascii="Verdana" w:hAnsi="Verdana"/>
          <w:b w:val="0"/>
          <w:bCs w:val="0"/>
          <w:color w:val="000000" w:themeColor="text1"/>
          <w:sz w:val="22"/>
        </w:rPr>
        <w:t xml:space="preserve">- </w:t>
      </w:r>
      <w:r w:rsidRPr="004F5CE2">
        <w:rPr>
          <w:rFonts w:ascii="Verdana" w:hAnsi="Verdana"/>
          <w:b w:val="0"/>
          <w:bCs w:val="0"/>
          <w:color w:val="000000" w:themeColor="text1"/>
          <w:sz w:val="22"/>
        </w:rPr>
        <w:tab/>
      </w:r>
      <w:r w:rsidR="007662E4">
        <w:rPr>
          <w:rFonts w:ascii="Verdana" w:hAnsi="Verdana"/>
          <w:b w:val="0"/>
          <w:bCs w:val="0"/>
          <w:color w:val="000000" w:themeColor="text1"/>
          <w:sz w:val="22"/>
        </w:rPr>
        <w:t>können den Begriff „Unsicherheit“ definieren und erklären.</w:t>
      </w:r>
    </w:p>
    <w:p w14:paraId="45294D2D" w14:textId="4F1F54DD" w:rsidR="00BD1823" w:rsidRDefault="007662E4" w:rsidP="004F5CE2">
      <w:pPr>
        <w:pStyle w:val="Textkrper"/>
        <w:pBdr>
          <w:top w:val="single" w:sz="4" w:space="6" w:color="auto"/>
          <w:left w:val="single" w:sz="4" w:space="6" w:color="auto"/>
          <w:bottom w:val="single" w:sz="4" w:space="6" w:color="auto"/>
          <w:right w:val="single" w:sz="4" w:space="6" w:color="auto"/>
        </w:pBdr>
        <w:ind w:left="700" w:hanging="700"/>
        <w:rPr>
          <w:rFonts w:ascii="Verdana" w:hAnsi="Verdana"/>
          <w:b w:val="0"/>
          <w:bCs w:val="0"/>
          <w:color w:val="000000" w:themeColor="text1"/>
          <w:sz w:val="22"/>
        </w:rPr>
      </w:pPr>
      <w:r>
        <w:rPr>
          <w:rFonts w:ascii="Verdana" w:hAnsi="Verdana"/>
          <w:b w:val="0"/>
          <w:bCs w:val="0"/>
          <w:color w:val="000000" w:themeColor="text1"/>
          <w:sz w:val="22"/>
        </w:rPr>
        <w:t>-        erkennen verschiedene Formen von Unsicherheit und können diese beschreiben.</w:t>
      </w:r>
    </w:p>
    <w:p w14:paraId="3A2EC96D" w14:textId="36C3120B" w:rsidR="007662E4" w:rsidRDefault="007662E4" w:rsidP="004F5CE2">
      <w:pPr>
        <w:pStyle w:val="Textkrper"/>
        <w:pBdr>
          <w:top w:val="single" w:sz="4" w:space="6" w:color="auto"/>
          <w:left w:val="single" w:sz="4" w:space="6" w:color="auto"/>
          <w:bottom w:val="single" w:sz="4" w:space="6" w:color="auto"/>
          <w:right w:val="single" w:sz="4" w:space="6" w:color="auto"/>
        </w:pBdr>
        <w:ind w:left="700" w:hanging="700"/>
        <w:rPr>
          <w:rFonts w:ascii="Verdana" w:hAnsi="Verdana"/>
          <w:b w:val="0"/>
          <w:bCs w:val="0"/>
          <w:color w:val="000000" w:themeColor="text1"/>
          <w:sz w:val="22"/>
        </w:rPr>
      </w:pPr>
      <w:r>
        <w:rPr>
          <w:rFonts w:ascii="Verdana" w:hAnsi="Verdana"/>
          <w:b w:val="0"/>
          <w:bCs w:val="0"/>
          <w:color w:val="000000" w:themeColor="text1"/>
          <w:sz w:val="22"/>
        </w:rPr>
        <w:t>-</w:t>
      </w:r>
      <w:r>
        <w:rPr>
          <w:rFonts w:ascii="Verdana" w:hAnsi="Verdana"/>
          <w:b w:val="0"/>
          <w:bCs w:val="0"/>
          <w:color w:val="000000" w:themeColor="text1"/>
          <w:sz w:val="22"/>
        </w:rPr>
        <w:tab/>
        <w:t>sind in der Lage, die Auswirkungen von Unsicherheit auf das individuelle und soziale Leben zu analysieren.</w:t>
      </w:r>
    </w:p>
    <w:p w14:paraId="00C85BB6" w14:textId="7A5A5530" w:rsidR="00BA155F" w:rsidRPr="004F5CE2" w:rsidRDefault="007662E4" w:rsidP="007662E4">
      <w:pPr>
        <w:pStyle w:val="Textkrper"/>
        <w:pBdr>
          <w:top w:val="single" w:sz="4" w:space="6" w:color="auto"/>
          <w:left w:val="single" w:sz="4" w:space="6" w:color="auto"/>
          <w:bottom w:val="single" w:sz="4" w:space="6" w:color="auto"/>
          <w:right w:val="single" w:sz="4" w:space="6" w:color="auto"/>
        </w:pBdr>
        <w:ind w:left="700" w:hanging="700"/>
        <w:rPr>
          <w:rFonts w:ascii="Verdana" w:hAnsi="Verdana"/>
          <w:b w:val="0"/>
          <w:bCs w:val="0"/>
          <w:color w:val="000000" w:themeColor="text1"/>
          <w:sz w:val="22"/>
        </w:rPr>
      </w:pPr>
      <w:r>
        <w:rPr>
          <w:rFonts w:ascii="Verdana" w:hAnsi="Verdana"/>
          <w:b w:val="0"/>
          <w:bCs w:val="0"/>
          <w:color w:val="000000" w:themeColor="text1"/>
          <w:sz w:val="22"/>
        </w:rPr>
        <w:t>-</w:t>
      </w:r>
      <w:r>
        <w:rPr>
          <w:rFonts w:ascii="Verdana" w:hAnsi="Verdana"/>
          <w:b w:val="0"/>
          <w:bCs w:val="0"/>
          <w:color w:val="000000" w:themeColor="text1"/>
          <w:sz w:val="22"/>
        </w:rPr>
        <w:tab/>
        <w:t>können Strategien zur Bewältigung von Unsicherheit entwickeln und anwenden.</w:t>
      </w:r>
    </w:p>
    <w:p w14:paraId="2BDF1F5D" w14:textId="4C5F43E5" w:rsidR="00F428CE" w:rsidRDefault="00F428CE" w:rsidP="00442E6A">
      <w:pPr>
        <w:pStyle w:val="Textkrper"/>
        <w:tabs>
          <w:tab w:val="left" w:pos="0"/>
        </w:tabs>
        <w:rPr>
          <w:rFonts w:ascii="Verdana" w:hAnsi="Verdana"/>
          <w:b w:val="0"/>
          <w:bCs w:val="0"/>
          <w:sz w:val="22"/>
        </w:rPr>
      </w:pPr>
    </w:p>
    <w:p w14:paraId="29C2F9D2" w14:textId="77777777" w:rsidR="006A1C46" w:rsidRDefault="006A1C46" w:rsidP="00442E6A">
      <w:pPr>
        <w:pStyle w:val="Textkrper"/>
        <w:tabs>
          <w:tab w:val="left" w:pos="0"/>
        </w:tabs>
        <w:rPr>
          <w:rFonts w:ascii="Verdana" w:hAnsi="Verdana"/>
          <w:b w:val="0"/>
          <w:bCs w:val="0"/>
          <w:sz w:val="22"/>
        </w:rPr>
      </w:pPr>
    </w:p>
    <w:p w14:paraId="37F6A842" w14:textId="77777777" w:rsidR="006A1C46" w:rsidRPr="00E352AB" w:rsidRDefault="006A1C46" w:rsidP="00442E6A">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Cs w:val="0"/>
          <w:sz w:val="22"/>
        </w:rPr>
      </w:pPr>
      <w:r w:rsidRPr="00E352AB">
        <w:rPr>
          <w:rFonts w:ascii="Verdana" w:hAnsi="Verdana"/>
          <w:bCs w:val="0"/>
          <w:sz w:val="22"/>
        </w:rPr>
        <w:t>I. Didaktischer Kommentar</w:t>
      </w:r>
    </w:p>
    <w:p w14:paraId="45227F18" w14:textId="623D1A63" w:rsidR="00E84C42" w:rsidRDefault="00E84C42" w:rsidP="00442E6A">
      <w:pPr>
        <w:pStyle w:val="Textkrper"/>
        <w:tabs>
          <w:tab w:val="left" w:pos="0"/>
        </w:tabs>
        <w:rPr>
          <w:rFonts w:ascii="Verdana" w:hAnsi="Verdana"/>
          <w:b w:val="0"/>
          <w:bCs w:val="0"/>
          <w:sz w:val="22"/>
        </w:rPr>
      </w:pPr>
    </w:p>
    <w:p w14:paraId="5EAD3913" w14:textId="292AE2F8" w:rsidR="00B24D0F" w:rsidRDefault="00B24D0F" w:rsidP="0047303C">
      <w:pPr>
        <w:pStyle w:val="Textkrper"/>
        <w:tabs>
          <w:tab w:val="left" w:pos="0"/>
        </w:tabs>
        <w:rPr>
          <w:rFonts w:ascii="Verdana" w:hAnsi="Verdana"/>
          <w:b w:val="0"/>
          <w:bCs w:val="0"/>
        </w:rPr>
      </w:pPr>
      <w:r>
        <w:rPr>
          <w:rFonts w:ascii="Verdana" w:hAnsi="Verdana"/>
          <w:b w:val="0"/>
          <w:bCs w:val="0"/>
        </w:rPr>
        <w:t xml:space="preserve">Nach dem Bildungsplan 2016 sollen Schülerlinnen und Schüler der Sekundarstufe II die Hintergründe krisenhafter Situationen erkennen und Bewältigungsstrategien entfalten können (3.2.1. Mensch). Darüber hinaus soll die Auseinandersetzung mit einem kirchlichen Handlungsfeld Raum einnehmen (3.2.6 Kirche und Kirchen). </w:t>
      </w:r>
    </w:p>
    <w:p w14:paraId="3C1D2A4E" w14:textId="45822E78" w:rsidR="00B24D0F" w:rsidRDefault="00B24D0F" w:rsidP="0047303C">
      <w:pPr>
        <w:pStyle w:val="Textkrper"/>
        <w:tabs>
          <w:tab w:val="left" w:pos="0"/>
        </w:tabs>
        <w:rPr>
          <w:rFonts w:ascii="Verdana" w:hAnsi="Verdana"/>
          <w:b w:val="0"/>
          <w:bCs w:val="0"/>
        </w:rPr>
      </w:pPr>
      <w:r>
        <w:rPr>
          <w:rFonts w:ascii="Verdana" w:hAnsi="Verdana"/>
          <w:b w:val="0"/>
          <w:bCs w:val="0"/>
        </w:rPr>
        <w:t xml:space="preserve">Beides versucht dieser Entwurf einzufangen. Mit den drei Handlungsfeldern der eva lernen die Jugendlichen exemplarisch, wie diakonische Hilfe Menschen bei der Bewältigung ihrer Probleme unterstützt und setzen sich dabei mit krisenhaften Situationen auseinander, die es zu bewältigen gilt. </w:t>
      </w:r>
    </w:p>
    <w:p w14:paraId="089B64F1" w14:textId="77777777" w:rsidR="00B24D0F" w:rsidRDefault="00B24D0F" w:rsidP="0047303C">
      <w:pPr>
        <w:pStyle w:val="Textkrper"/>
        <w:tabs>
          <w:tab w:val="left" w:pos="0"/>
        </w:tabs>
        <w:rPr>
          <w:rFonts w:ascii="Verdana" w:hAnsi="Verdana"/>
          <w:b w:val="0"/>
          <w:bCs w:val="0"/>
        </w:rPr>
      </w:pPr>
    </w:p>
    <w:p w14:paraId="5476CEC1" w14:textId="77777777" w:rsidR="00B24D0F" w:rsidRDefault="00B24D0F" w:rsidP="0047303C">
      <w:pPr>
        <w:pStyle w:val="Textkrper"/>
        <w:tabs>
          <w:tab w:val="left" w:pos="0"/>
        </w:tabs>
        <w:rPr>
          <w:rFonts w:ascii="Verdana" w:hAnsi="Verdana"/>
          <w:b w:val="0"/>
          <w:bCs w:val="0"/>
        </w:rPr>
      </w:pPr>
    </w:p>
    <w:p w14:paraId="38C5D741" w14:textId="77777777" w:rsidR="006A1C46" w:rsidRPr="00E352AB" w:rsidRDefault="006A1C46" w:rsidP="00442E6A">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Cs w:val="0"/>
          <w:sz w:val="22"/>
        </w:rPr>
      </w:pPr>
      <w:r w:rsidRPr="00E352AB">
        <w:rPr>
          <w:rFonts w:ascii="Verdana" w:hAnsi="Verdana"/>
          <w:bCs w:val="0"/>
          <w:sz w:val="22"/>
        </w:rPr>
        <w:t>II. Unterrichtsbausteine</w:t>
      </w:r>
    </w:p>
    <w:p w14:paraId="327ABA18" w14:textId="6B761E04" w:rsidR="00BF5E51" w:rsidRPr="00BA155F" w:rsidRDefault="00BF5E51" w:rsidP="00BF5E51">
      <w:pPr>
        <w:spacing w:before="100" w:beforeAutospacing="1" w:after="100" w:afterAutospacing="1"/>
        <w:rPr>
          <w:rFonts w:ascii="Times New Roman" w:hAnsi="Times New Roman"/>
          <w:sz w:val="24"/>
        </w:rPr>
      </w:pPr>
      <w:r w:rsidRPr="00BA155F">
        <w:rPr>
          <w:rFonts w:ascii="Verdana" w:hAnsi="Verdana"/>
          <w:szCs w:val="22"/>
        </w:rPr>
        <w:t>Allen Sch</w:t>
      </w:r>
      <w:r>
        <w:rPr>
          <w:rFonts w:ascii="Verdana" w:hAnsi="Verdana"/>
          <w:szCs w:val="22"/>
        </w:rPr>
        <w:t>ül</w:t>
      </w:r>
      <w:r w:rsidRPr="00BA155F">
        <w:rPr>
          <w:rFonts w:ascii="Verdana" w:hAnsi="Verdana"/>
          <w:szCs w:val="22"/>
        </w:rPr>
        <w:t>erinnen und Sch</w:t>
      </w:r>
      <w:r>
        <w:rPr>
          <w:rFonts w:ascii="Verdana" w:hAnsi="Verdana"/>
          <w:szCs w:val="22"/>
        </w:rPr>
        <w:t>ül</w:t>
      </w:r>
      <w:r w:rsidRPr="00BA155F">
        <w:rPr>
          <w:rFonts w:ascii="Verdana" w:hAnsi="Verdana"/>
          <w:szCs w:val="22"/>
        </w:rPr>
        <w:t>ern bzw. Konfirmandinnen und Konfirmanden steh</w:t>
      </w:r>
      <w:r>
        <w:rPr>
          <w:rFonts w:ascii="Verdana" w:hAnsi="Verdana"/>
          <w:szCs w:val="22"/>
        </w:rPr>
        <w:t>en</w:t>
      </w:r>
      <w:r w:rsidRPr="00BA155F">
        <w:rPr>
          <w:rFonts w:ascii="Verdana" w:hAnsi="Verdana"/>
          <w:szCs w:val="22"/>
        </w:rPr>
        <w:t xml:space="preserve"> das Heft </w:t>
      </w:r>
      <w:r w:rsidRPr="00BA155F">
        <w:rPr>
          <w:rFonts w:ascii="Verdana,Italic" w:hAnsi="Verdana,Italic"/>
          <w:szCs w:val="22"/>
        </w:rPr>
        <w:t xml:space="preserve">Schatten und Licht </w:t>
      </w:r>
      <w:r w:rsidR="004947A9">
        <w:rPr>
          <w:rFonts w:ascii="Verdana,Italic" w:hAnsi="Verdana,Italic"/>
          <w:szCs w:val="22"/>
        </w:rPr>
        <w:t>3</w:t>
      </w:r>
      <w:r w:rsidRPr="00BA155F">
        <w:rPr>
          <w:rFonts w:ascii="Verdana,Italic" w:hAnsi="Verdana,Italic"/>
          <w:szCs w:val="22"/>
        </w:rPr>
        <w:t>/202</w:t>
      </w:r>
      <w:r w:rsidR="004947A9">
        <w:rPr>
          <w:rFonts w:ascii="Verdana,Italic" w:hAnsi="Verdana,Italic"/>
          <w:szCs w:val="22"/>
        </w:rPr>
        <w:t>3</w:t>
      </w:r>
      <w:r w:rsidRPr="00BA155F">
        <w:rPr>
          <w:rFonts w:ascii="Verdana,Italic" w:hAnsi="Verdana,Italic"/>
          <w:szCs w:val="22"/>
        </w:rPr>
        <w:t xml:space="preserve"> „</w:t>
      </w:r>
      <w:r w:rsidR="004947A9">
        <w:rPr>
          <w:rFonts w:ascii="Verdana" w:hAnsi="Verdana"/>
          <w:szCs w:val="22"/>
        </w:rPr>
        <w:t>Unsicherheit</w:t>
      </w:r>
      <w:r w:rsidRPr="00BA155F">
        <w:rPr>
          <w:rFonts w:ascii="Verdana,Italic" w:hAnsi="Verdana,Italic"/>
          <w:szCs w:val="22"/>
        </w:rPr>
        <w:t xml:space="preserve">“ </w:t>
      </w:r>
      <w:r>
        <w:rPr>
          <w:rFonts w:ascii="Verdana,Italic" w:hAnsi="Verdana,Italic"/>
          <w:szCs w:val="22"/>
        </w:rPr>
        <w:t xml:space="preserve">oder die jeweiligen Texte daraus </w:t>
      </w:r>
      <w:r w:rsidRPr="00BA155F">
        <w:rPr>
          <w:rFonts w:ascii="Verdana" w:hAnsi="Verdana"/>
          <w:szCs w:val="22"/>
        </w:rPr>
        <w:t>zur Verf</w:t>
      </w:r>
      <w:r>
        <w:rPr>
          <w:rFonts w:ascii="Verdana" w:hAnsi="Verdana"/>
          <w:szCs w:val="22"/>
        </w:rPr>
        <w:t>ü</w:t>
      </w:r>
      <w:r w:rsidRPr="00BA155F">
        <w:rPr>
          <w:rFonts w:ascii="Verdana" w:hAnsi="Verdana"/>
          <w:szCs w:val="22"/>
        </w:rPr>
        <w:t xml:space="preserve">gung. </w:t>
      </w:r>
    </w:p>
    <w:p w14:paraId="5915BA94" w14:textId="77777777" w:rsidR="006A1C46" w:rsidRDefault="006A1C46" w:rsidP="00442E6A">
      <w:pPr>
        <w:pStyle w:val="Textkrper"/>
        <w:tabs>
          <w:tab w:val="left" w:pos="0"/>
        </w:tabs>
        <w:rPr>
          <w:rFonts w:ascii="Verdana" w:hAnsi="Verdana"/>
          <w:b w:val="0"/>
          <w:bCs w:val="0"/>
          <w:sz w:val="22"/>
        </w:rPr>
      </w:pPr>
    </w:p>
    <w:p w14:paraId="59294E2A" w14:textId="52782E6D" w:rsidR="00D76F0F" w:rsidRDefault="006A1C46" w:rsidP="004529C6">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 w:val="0"/>
          <w:bCs w:val="0"/>
          <w:sz w:val="22"/>
        </w:rPr>
      </w:pPr>
      <w:r w:rsidRPr="00E352AB">
        <w:rPr>
          <w:rFonts w:ascii="Verdana" w:hAnsi="Verdana"/>
          <w:bCs w:val="0"/>
          <w:sz w:val="22"/>
        </w:rPr>
        <w:t xml:space="preserve">Baustein 1: </w:t>
      </w:r>
      <w:r w:rsidR="004529C6" w:rsidRPr="00E352AB">
        <w:rPr>
          <w:rFonts w:ascii="Verdana" w:hAnsi="Verdana"/>
          <w:bCs w:val="0"/>
          <w:sz w:val="22"/>
        </w:rPr>
        <w:t xml:space="preserve">Einstieg ins Thema </w:t>
      </w:r>
      <w:r w:rsidR="004529C6">
        <w:rPr>
          <w:rFonts w:ascii="Verdana" w:hAnsi="Verdana"/>
          <w:bCs w:val="0"/>
          <w:sz w:val="22"/>
        </w:rPr>
        <w:t xml:space="preserve">– </w:t>
      </w:r>
      <w:r w:rsidR="00326CAC">
        <w:rPr>
          <w:rFonts w:ascii="Verdana" w:hAnsi="Verdana"/>
          <w:bCs w:val="0"/>
          <w:sz w:val="22"/>
        </w:rPr>
        <w:t>Bildbeschreibung</w:t>
      </w:r>
    </w:p>
    <w:p w14:paraId="7C41EBD6" w14:textId="77777777" w:rsidR="00D76F0F" w:rsidRDefault="00D76F0F" w:rsidP="009B643B">
      <w:pPr>
        <w:pStyle w:val="Textkrper"/>
        <w:tabs>
          <w:tab w:val="left" w:pos="0"/>
        </w:tabs>
        <w:rPr>
          <w:rFonts w:ascii="Verdana" w:hAnsi="Verdana"/>
          <w:b w:val="0"/>
          <w:bCs w:val="0"/>
          <w:sz w:val="22"/>
        </w:rPr>
      </w:pPr>
    </w:p>
    <w:p w14:paraId="711CC44A" w14:textId="5545D785" w:rsidR="000D4255" w:rsidRDefault="00D40176" w:rsidP="00D40176">
      <w:pPr>
        <w:pStyle w:val="Textkrper"/>
        <w:tabs>
          <w:tab w:val="left" w:pos="0"/>
        </w:tabs>
        <w:rPr>
          <w:rFonts w:ascii="Verdana" w:hAnsi="Verdana"/>
          <w:b w:val="0"/>
          <w:bCs w:val="0"/>
          <w:sz w:val="22"/>
        </w:rPr>
      </w:pPr>
      <w:r>
        <w:rPr>
          <w:rFonts w:ascii="Verdana" w:hAnsi="Verdana"/>
          <w:b w:val="0"/>
          <w:bCs w:val="0"/>
          <w:sz w:val="22"/>
        </w:rPr>
        <w:t xml:space="preserve">Die Lehrkraft zeigt den Schülerinnen und Schülern </w:t>
      </w:r>
      <w:r w:rsidR="00326CAC">
        <w:rPr>
          <w:rFonts w:ascii="Verdana" w:hAnsi="Verdana"/>
          <w:b w:val="0"/>
          <w:bCs w:val="0"/>
          <w:sz w:val="22"/>
        </w:rPr>
        <w:t>ein Bild</w:t>
      </w:r>
      <w:r w:rsidR="00536551">
        <w:rPr>
          <w:rFonts w:ascii="Verdana" w:hAnsi="Verdana"/>
          <w:b w:val="0"/>
          <w:bCs w:val="0"/>
          <w:sz w:val="22"/>
        </w:rPr>
        <w:t xml:space="preserve"> (</w:t>
      </w:r>
      <w:r w:rsidR="00536551" w:rsidRPr="00536551">
        <w:rPr>
          <w:rFonts w:ascii="Verdana" w:hAnsi="Verdana"/>
          <w:sz w:val="22"/>
        </w:rPr>
        <w:t>M1</w:t>
      </w:r>
      <w:r w:rsidR="00536551">
        <w:rPr>
          <w:rFonts w:ascii="Verdana" w:hAnsi="Verdana"/>
          <w:b w:val="0"/>
          <w:bCs w:val="0"/>
          <w:sz w:val="22"/>
        </w:rPr>
        <w:t>).</w:t>
      </w:r>
    </w:p>
    <w:p w14:paraId="0C0A9A91" w14:textId="77777777" w:rsidR="00D86630" w:rsidRPr="001903DC" w:rsidRDefault="00326CAC" w:rsidP="00D40176">
      <w:pPr>
        <w:pStyle w:val="Textkrper"/>
        <w:tabs>
          <w:tab w:val="left" w:pos="0"/>
        </w:tabs>
        <w:rPr>
          <w:rFonts w:ascii="Verdana" w:hAnsi="Verdana"/>
          <w:b w:val="0"/>
          <w:bCs w:val="0"/>
          <w:color w:val="FF0000"/>
          <w:sz w:val="22"/>
        </w:rPr>
      </w:pPr>
      <w:r w:rsidRPr="001903DC">
        <w:rPr>
          <w:rFonts w:ascii="Verdana" w:hAnsi="Verdana"/>
          <w:b w:val="0"/>
          <w:bCs w:val="0"/>
          <w:color w:val="FF0000"/>
          <w:sz w:val="22"/>
        </w:rPr>
        <w:t xml:space="preserve">Es zeigt eine Frau, die durch ein Fernrohr </w:t>
      </w:r>
      <w:r w:rsidR="00781442" w:rsidRPr="001903DC">
        <w:rPr>
          <w:rFonts w:ascii="Verdana" w:hAnsi="Verdana"/>
          <w:b w:val="0"/>
          <w:bCs w:val="0"/>
          <w:color w:val="FF0000"/>
          <w:sz w:val="22"/>
        </w:rPr>
        <w:t xml:space="preserve">in die Sterne </w:t>
      </w:r>
      <w:r w:rsidRPr="001903DC">
        <w:rPr>
          <w:rFonts w:ascii="Verdana" w:hAnsi="Verdana"/>
          <w:b w:val="0"/>
          <w:bCs w:val="0"/>
          <w:color w:val="FF0000"/>
          <w:sz w:val="22"/>
        </w:rPr>
        <w:t xml:space="preserve">blickt. Das Objektiv bildet hierbei den Punkt </w:t>
      </w:r>
      <w:r w:rsidR="000D4255" w:rsidRPr="001903DC">
        <w:rPr>
          <w:rFonts w:ascii="Verdana" w:hAnsi="Verdana"/>
          <w:b w:val="0"/>
          <w:bCs w:val="0"/>
          <w:color w:val="FF0000"/>
          <w:sz w:val="22"/>
        </w:rPr>
        <w:t>eines großen</w:t>
      </w:r>
      <w:r w:rsidRPr="001903DC">
        <w:rPr>
          <w:rFonts w:ascii="Verdana" w:hAnsi="Verdana"/>
          <w:b w:val="0"/>
          <w:bCs w:val="0"/>
          <w:color w:val="FF0000"/>
          <w:sz w:val="22"/>
        </w:rPr>
        <w:t xml:space="preserve"> Fragezeichens. </w:t>
      </w:r>
    </w:p>
    <w:p w14:paraId="027A5183" w14:textId="02D6D6FF" w:rsidR="00D40176" w:rsidRDefault="00326CAC" w:rsidP="00D40176">
      <w:pPr>
        <w:pStyle w:val="Textkrper"/>
        <w:tabs>
          <w:tab w:val="left" w:pos="0"/>
        </w:tabs>
        <w:rPr>
          <w:rFonts w:ascii="Verdana" w:hAnsi="Verdana"/>
          <w:b w:val="0"/>
          <w:bCs w:val="0"/>
          <w:sz w:val="22"/>
        </w:rPr>
      </w:pPr>
      <w:r>
        <w:rPr>
          <w:rFonts w:ascii="Verdana" w:hAnsi="Verdana"/>
          <w:b w:val="0"/>
          <w:bCs w:val="0"/>
          <w:sz w:val="22"/>
        </w:rPr>
        <w:t>Die Schülerinnen und Schüler beschreiben das Bild</w:t>
      </w:r>
      <w:r w:rsidR="00D86630">
        <w:rPr>
          <w:rFonts w:ascii="Verdana" w:hAnsi="Verdana"/>
          <w:b w:val="0"/>
          <w:bCs w:val="0"/>
          <w:sz w:val="22"/>
        </w:rPr>
        <w:t xml:space="preserve"> </w:t>
      </w:r>
      <w:r>
        <w:rPr>
          <w:rFonts w:ascii="Verdana" w:hAnsi="Verdana"/>
          <w:b w:val="0"/>
          <w:bCs w:val="0"/>
          <w:sz w:val="22"/>
        </w:rPr>
        <w:t xml:space="preserve">und überlegen sich eine geeignete Überschrift. </w:t>
      </w:r>
      <w:r w:rsidR="00245DA2">
        <w:rPr>
          <w:rFonts w:ascii="Verdana" w:hAnsi="Verdana"/>
          <w:b w:val="0"/>
          <w:bCs w:val="0"/>
          <w:sz w:val="22"/>
        </w:rPr>
        <w:t>Anschließend halten sie stichpunktartig fest, was sie unsicher macht und welche (Lebens</w:t>
      </w:r>
      <w:r w:rsidR="000D4255">
        <w:rPr>
          <w:rFonts w:ascii="Verdana" w:hAnsi="Verdana"/>
          <w:b w:val="0"/>
          <w:bCs w:val="0"/>
          <w:sz w:val="22"/>
        </w:rPr>
        <w:t>-</w:t>
      </w:r>
      <w:r w:rsidR="00245DA2">
        <w:rPr>
          <w:rFonts w:ascii="Verdana" w:hAnsi="Verdana"/>
          <w:b w:val="0"/>
          <w:bCs w:val="0"/>
          <w:sz w:val="22"/>
        </w:rPr>
        <w:t>)Situationen Unsicherheit schaffen. Die Ergebnisse werden im Plenum besprochen</w:t>
      </w:r>
      <w:r w:rsidR="001903DC">
        <w:rPr>
          <w:rFonts w:ascii="Verdana" w:hAnsi="Verdana"/>
          <w:b w:val="0"/>
          <w:bCs w:val="0"/>
          <w:sz w:val="22"/>
        </w:rPr>
        <w:t>.</w:t>
      </w:r>
    </w:p>
    <w:p w14:paraId="37266A64" w14:textId="77777777" w:rsidR="00D76F0F" w:rsidRDefault="00D76F0F" w:rsidP="009B643B">
      <w:pPr>
        <w:pStyle w:val="Textkrper"/>
        <w:tabs>
          <w:tab w:val="left" w:pos="0"/>
        </w:tabs>
        <w:rPr>
          <w:rFonts w:ascii="Verdana" w:hAnsi="Verdana"/>
          <w:b w:val="0"/>
          <w:bCs w:val="0"/>
          <w:sz w:val="22"/>
        </w:rPr>
      </w:pPr>
    </w:p>
    <w:p w14:paraId="5B37056D" w14:textId="77777777" w:rsidR="00026BB6" w:rsidRDefault="00026BB6" w:rsidP="009B643B">
      <w:pPr>
        <w:pStyle w:val="Textkrper"/>
        <w:tabs>
          <w:tab w:val="left" w:pos="0"/>
        </w:tabs>
        <w:rPr>
          <w:rFonts w:ascii="Verdana" w:hAnsi="Verdana"/>
          <w:b w:val="0"/>
          <w:bCs w:val="0"/>
          <w:sz w:val="22"/>
        </w:rPr>
      </w:pPr>
    </w:p>
    <w:p w14:paraId="53E3ED5E" w14:textId="50FBC604" w:rsidR="00026BB6" w:rsidRPr="002C0BA4" w:rsidRDefault="006A1C46" w:rsidP="002C0BA4">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Cs w:val="0"/>
          <w:sz w:val="22"/>
        </w:rPr>
      </w:pPr>
      <w:r w:rsidRPr="00E352AB">
        <w:rPr>
          <w:rFonts w:ascii="Verdana" w:hAnsi="Verdana"/>
          <w:bCs w:val="0"/>
          <w:sz w:val="22"/>
        </w:rPr>
        <w:t xml:space="preserve">Baustein 2: </w:t>
      </w:r>
      <w:r w:rsidR="00536551">
        <w:rPr>
          <w:rFonts w:ascii="Verdana" w:hAnsi="Verdana"/>
          <w:bCs w:val="0"/>
          <w:sz w:val="22"/>
        </w:rPr>
        <w:t>Formen von Unsicherheit</w:t>
      </w:r>
    </w:p>
    <w:p w14:paraId="31212CA6" w14:textId="51B002DD" w:rsidR="002C0BA4" w:rsidRDefault="002C0BA4" w:rsidP="00442E6A">
      <w:pPr>
        <w:pStyle w:val="Textkrper"/>
        <w:tabs>
          <w:tab w:val="left" w:pos="0"/>
        </w:tabs>
        <w:rPr>
          <w:rFonts w:ascii="Verdana" w:hAnsi="Verdana"/>
          <w:b w:val="0"/>
          <w:bCs w:val="0"/>
          <w:sz w:val="22"/>
        </w:rPr>
      </w:pPr>
    </w:p>
    <w:p w14:paraId="79A0580E" w14:textId="510FC25B" w:rsidR="00536551" w:rsidRPr="00536551" w:rsidRDefault="00536551" w:rsidP="00536551">
      <w:pPr>
        <w:pStyle w:val="Textkrper"/>
        <w:tabs>
          <w:tab w:val="left" w:pos="0"/>
        </w:tabs>
        <w:rPr>
          <w:rFonts w:ascii="Verdana" w:hAnsi="Verdana"/>
          <w:b w:val="0"/>
          <w:bCs w:val="0"/>
          <w:sz w:val="22"/>
          <w:szCs w:val="22"/>
        </w:rPr>
      </w:pPr>
      <w:r w:rsidRPr="00536551">
        <w:rPr>
          <w:rFonts w:ascii="Verdana" w:hAnsi="Verdana"/>
          <w:b w:val="0"/>
          <w:bCs w:val="0"/>
          <w:sz w:val="22"/>
          <w:szCs w:val="22"/>
        </w:rPr>
        <w:t xml:space="preserve">In einem nächsten Schritt </w:t>
      </w:r>
      <w:r>
        <w:rPr>
          <w:rFonts w:ascii="Verdana" w:hAnsi="Verdana"/>
          <w:b w:val="0"/>
          <w:bCs w:val="0"/>
          <w:sz w:val="22"/>
          <w:szCs w:val="22"/>
        </w:rPr>
        <w:t xml:space="preserve">ordnen die Schülerinnen und Schüler </w:t>
      </w:r>
      <w:r w:rsidRPr="00536551">
        <w:rPr>
          <w:rFonts w:ascii="Verdana" w:hAnsi="Verdana"/>
          <w:b w:val="0"/>
          <w:bCs w:val="0"/>
          <w:sz w:val="22"/>
          <w:szCs w:val="22"/>
        </w:rPr>
        <w:t>Beispiele den verschiedenen Formen von Unsicherheit zu</w:t>
      </w:r>
      <w:r>
        <w:rPr>
          <w:rFonts w:ascii="Verdana" w:hAnsi="Verdana"/>
          <w:b w:val="0"/>
          <w:bCs w:val="0"/>
          <w:sz w:val="22"/>
          <w:szCs w:val="22"/>
        </w:rPr>
        <w:t xml:space="preserve"> (</w:t>
      </w:r>
      <w:r w:rsidRPr="00536551">
        <w:rPr>
          <w:rFonts w:ascii="Verdana" w:hAnsi="Verdana"/>
          <w:sz w:val="22"/>
          <w:szCs w:val="22"/>
        </w:rPr>
        <w:t>M2</w:t>
      </w:r>
      <w:r>
        <w:rPr>
          <w:rFonts w:ascii="Verdana" w:hAnsi="Verdana"/>
          <w:b w:val="0"/>
          <w:bCs w:val="0"/>
          <w:sz w:val="22"/>
          <w:szCs w:val="22"/>
        </w:rPr>
        <w:t>). Die Ergebnisse werden im Plenum besprochen.</w:t>
      </w:r>
    </w:p>
    <w:p w14:paraId="686AB173" w14:textId="175F071A" w:rsidR="003F265F" w:rsidRDefault="003F265F" w:rsidP="00442E6A">
      <w:pPr>
        <w:pStyle w:val="Textkrper"/>
        <w:tabs>
          <w:tab w:val="left" w:pos="0"/>
        </w:tabs>
        <w:rPr>
          <w:rFonts w:ascii="Verdana" w:hAnsi="Verdana"/>
          <w:b w:val="0"/>
          <w:bCs w:val="0"/>
          <w:sz w:val="22"/>
        </w:rPr>
      </w:pPr>
    </w:p>
    <w:p w14:paraId="73389A26" w14:textId="77777777" w:rsidR="002C0BA4" w:rsidRDefault="002C0BA4" w:rsidP="00442E6A">
      <w:pPr>
        <w:pStyle w:val="Textkrper"/>
        <w:tabs>
          <w:tab w:val="left" w:pos="0"/>
        </w:tabs>
        <w:rPr>
          <w:rFonts w:ascii="Verdana" w:hAnsi="Verdana"/>
          <w:b w:val="0"/>
          <w:bCs w:val="0"/>
          <w:sz w:val="22"/>
        </w:rPr>
      </w:pPr>
    </w:p>
    <w:p w14:paraId="25987124" w14:textId="666035E3" w:rsidR="006A1C46" w:rsidRPr="00E352AB" w:rsidRDefault="006A1C46" w:rsidP="00442E6A">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Cs w:val="0"/>
          <w:sz w:val="22"/>
        </w:rPr>
      </w:pPr>
      <w:r w:rsidRPr="00E352AB">
        <w:rPr>
          <w:rFonts w:ascii="Verdana" w:hAnsi="Verdana"/>
          <w:bCs w:val="0"/>
          <w:sz w:val="22"/>
        </w:rPr>
        <w:t>Baustein 3:</w:t>
      </w:r>
      <w:r w:rsidR="00BD1823">
        <w:rPr>
          <w:rFonts w:ascii="Verdana" w:hAnsi="Verdana"/>
          <w:bCs w:val="0"/>
          <w:sz w:val="22"/>
        </w:rPr>
        <w:t xml:space="preserve"> </w:t>
      </w:r>
      <w:r w:rsidR="005F39B0">
        <w:rPr>
          <w:rFonts w:ascii="Verdana" w:hAnsi="Verdana"/>
          <w:bCs w:val="0"/>
          <w:sz w:val="22"/>
        </w:rPr>
        <w:t xml:space="preserve">Gruppenarbeit </w:t>
      </w:r>
      <w:r w:rsidR="00BD1823">
        <w:rPr>
          <w:rFonts w:ascii="Verdana" w:hAnsi="Verdana"/>
          <w:bCs w:val="0"/>
          <w:sz w:val="22"/>
        </w:rPr>
        <w:t>zu den Texten aus „Schatten und Licht“</w:t>
      </w:r>
    </w:p>
    <w:p w14:paraId="66D1CBD3" w14:textId="2B884A88" w:rsidR="00FC2EA5" w:rsidRDefault="00FC2EA5" w:rsidP="00442E6A">
      <w:pPr>
        <w:pStyle w:val="Textkrper"/>
        <w:tabs>
          <w:tab w:val="left" w:pos="0"/>
        </w:tabs>
        <w:rPr>
          <w:rFonts w:ascii="Verdana" w:hAnsi="Verdana"/>
          <w:b w:val="0"/>
          <w:bCs w:val="0"/>
          <w:sz w:val="22"/>
        </w:rPr>
      </w:pPr>
    </w:p>
    <w:p w14:paraId="4A962692" w14:textId="4674FC25" w:rsidR="00F03918" w:rsidRDefault="005F39B0" w:rsidP="00442E6A">
      <w:pPr>
        <w:pStyle w:val="Textkrper"/>
        <w:tabs>
          <w:tab w:val="left" w:pos="0"/>
        </w:tabs>
        <w:rPr>
          <w:rFonts w:ascii="Verdana" w:hAnsi="Verdana"/>
          <w:b w:val="0"/>
          <w:bCs w:val="0"/>
          <w:sz w:val="22"/>
        </w:rPr>
      </w:pPr>
      <w:r>
        <w:rPr>
          <w:rFonts w:ascii="Verdana" w:hAnsi="Verdana"/>
          <w:b w:val="0"/>
          <w:bCs w:val="0"/>
          <w:sz w:val="22"/>
        </w:rPr>
        <w:t xml:space="preserve">Mit den Texten aus „Schatten und Licht 3/2023“ erarbeiten die Schülerinnen und Schüler </w:t>
      </w:r>
      <w:r w:rsidR="00F03918">
        <w:rPr>
          <w:rFonts w:ascii="Verdana" w:hAnsi="Verdana"/>
          <w:b w:val="0"/>
          <w:bCs w:val="0"/>
          <w:sz w:val="22"/>
        </w:rPr>
        <w:t>nun konkrete Beispiele aus der Praxis zum Umgang und den Auswirkungen von Unsicherheit (</w:t>
      </w:r>
      <w:r w:rsidR="00F03918" w:rsidRPr="00F03918">
        <w:rPr>
          <w:rFonts w:ascii="Verdana" w:hAnsi="Verdana"/>
          <w:sz w:val="22"/>
        </w:rPr>
        <w:t>M3</w:t>
      </w:r>
      <w:r w:rsidR="00F03918">
        <w:rPr>
          <w:rFonts w:ascii="Verdana" w:hAnsi="Verdana"/>
          <w:b w:val="0"/>
          <w:bCs w:val="0"/>
          <w:sz w:val="22"/>
        </w:rPr>
        <w:t>).</w:t>
      </w:r>
    </w:p>
    <w:p w14:paraId="63C24595" w14:textId="77777777" w:rsidR="0082360C" w:rsidRDefault="0082360C" w:rsidP="00442E6A">
      <w:pPr>
        <w:pStyle w:val="Textkrper"/>
        <w:tabs>
          <w:tab w:val="left" w:pos="0"/>
        </w:tabs>
        <w:rPr>
          <w:rFonts w:ascii="Verdana" w:hAnsi="Verdana"/>
          <w:b w:val="0"/>
          <w:bCs w:val="0"/>
          <w:sz w:val="22"/>
          <w:u w:val="single"/>
        </w:rPr>
      </w:pPr>
      <w:r w:rsidRPr="00844706">
        <w:rPr>
          <w:rFonts w:ascii="Verdana" w:hAnsi="Verdana"/>
          <w:sz w:val="22"/>
          <w:u w:val="single"/>
        </w:rPr>
        <w:t>Aufgaben</w:t>
      </w:r>
      <w:r w:rsidRPr="00844706">
        <w:rPr>
          <w:rFonts w:ascii="Verdana" w:hAnsi="Verdana"/>
          <w:b w:val="0"/>
          <w:bCs w:val="0"/>
          <w:sz w:val="22"/>
        </w:rPr>
        <w:t>:</w:t>
      </w:r>
    </w:p>
    <w:p w14:paraId="20C19E9C" w14:textId="77777777" w:rsidR="00F03918" w:rsidRDefault="00F03918" w:rsidP="00F03918">
      <w:pPr>
        <w:pStyle w:val="Listenabsatz"/>
        <w:numPr>
          <w:ilvl w:val="0"/>
          <w:numId w:val="9"/>
        </w:numPr>
        <w:suppressAutoHyphens/>
        <w:contextualSpacing/>
        <w:rPr>
          <w:rFonts w:ascii="Verdana" w:hAnsi="Verdana"/>
          <w:szCs w:val="22"/>
        </w:rPr>
      </w:pPr>
      <w:r>
        <w:rPr>
          <w:rFonts w:ascii="Verdana" w:hAnsi="Verdana"/>
          <w:szCs w:val="22"/>
        </w:rPr>
        <w:t>Lest euch den euch zugeteilten Text über die Arbeit der eva in „Schatten und Licht 3/2023“ genau durch.</w:t>
      </w:r>
    </w:p>
    <w:p w14:paraId="5FE4C2A7" w14:textId="2063FCBE" w:rsidR="00F03918" w:rsidRDefault="00F03918" w:rsidP="00F03918">
      <w:pPr>
        <w:pStyle w:val="Listenabsatz"/>
        <w:numPr>
          <w:ilvl w:val="0"/>
          <w:numId w:val="9"/>
        </w:numPr>
        <w:suppressAutoHyphens/>
        <w:contextualSpacing/>
        <w:rPr>
          <w:rFonts w:ascii="Verdana" w:hAnsi="Verdana"/>
          <w:szCs w:val="22"/>
        </w:rPr>
      </w:pPr>
      <w:r>
        <w:rPr>
          <w:rFonts w:ascii="Verdana" w:hAnsi="Verdana"/>
          <w:szCs w:val="22"/>
        </w:rPr>
        <w:t xml:space="preserve">Erarbeitet aus dem Text die </w:t>
      </w:r>
      <w:r w:rsidRPr="005E05D5">
        <w:rPr>
          <w:rFonts w:ascii="Verdana" w:hAnsi="Verdana"/>
          <w:szCs w:val="22"/>
        </w:rPr>
        <w:t>Auswirkungen von Unsicherheit auf das individuelle und soziale Leben</w:t>
      </w:r>
      <w:r>
        <w:rPr>
          <w:rFonts w:ascii="Verdana" w:hAnsi="Verdana"/>
          <w:szCs w:val="22"/>
        </w:rPr>
        <w:t xml:space="preserve"> und halte diese stichpunktartig fest:</w:t>
      </w:r>
    </w:p>
    <w:p w14:paraId="48F4CD32" w14:textId="77777777" w:rsidR="00F03918" w:rsidRDefault="00F03918" w:rsidP="00F03918">
      <w:pPr>
        <w:pStyle w:val="Listenabsatz"/>
        <w:numPr>
          <w:ilvl w:val="0"/>
          <w:numId w:val="10"/>
        </w:numPr>
        <w:rPr>
          <w:rFonts w:ascii="Verdana" w:hAnsi="Verdana"/>
          <w:szCs w:val="22"/>
        </w:rPr>
      </w:pPr>
      <w:r w:rsidRPr="005E05D5">
        <w:rPr>
          <w:rFonts w:ascii="Verdana" w:hAnsi="Verdana"/>
          <w:szCs w:val="22"/>
        </w:rPr>
        <w:t>Auswirkungen von Unsicherheit auf das Selbstbewusstsein</w:t>
      </w:r>
    </w:p>
    <w:p w14:paraId="759923B7" w14:textId="77777777" w:rsidR="00F03918" w:rsidRDefault="00F03918" w:rsidP="00F03918">
      <w:pPr>
        <w:pStyle w:val="Listenabsatz"/>
        <w:numPr>
          <w:ilvl w:val="0"/>
          <w:numId w:val="10"/>
        </w:numPr>
        <w:rPr>
          <w:rFonts w:ascii="Verdana" w:hAnsi="Verdana"/>
          <w:szCs w:val="22"/>
        </w:rPr>
      </w:pPr>
      <w:r w:rsidRPr="00F03918">
        <w:rPr>
          <w:rFonts w:ascii="Verdana" w:hAnsi="Verdana"/>
          <w:szCs w:val="22"/>
        </w:rPr>
        <w:t>Auswirkungen von Unsicherheit auf die zwischenmenschlichen</w:t>
      </w:r>
      <w:r>
        <w:rPr>
          <w:rFonts w:ascii="Verdana" w:hAnsi="Verdana"/>
          <w:szCs w:val="22"/>
        </w:rPr>
        <w:t xml:space="preserve"> </w:t>
      </w:r>
      <w:r w:rsidRPr="00F03918">
        <w:rPr>
          <w:rFonts w:ascii="Verdana" w:hAnsi="Verdana"/>
          <w:szCs w:val="22"/>
        </w:rPr>
        <w:t xml:space="preserve">Beziehungen </w:t>
      </w:r>
    </w:p>
    <w:p w14:paraId="65B4B7CB" w14:textId="77777777" w:rsidR="00F03918" w:rsidRDefault="00F03918" w:rsidP="00F03918">
      <w:pPr>
        <w:pStyle w:val="Listenabsatz"/>
        <w:numPr>
          <w:ilvl w:val="0"/>
          <w:numId w:val="10"/>
        </w:numPr>
        <w:rPr>
          <w:rFonts w:ascii="Verdana" w:hAnsi="Verdana"/>
          <w:szCs w:val="22"/>
        </w:rPr>
      </w:pPr>
      <w:r w:rsidRPr="00F03918">
        <w:rPr>
          <w:rFonts w:ascii="Verdana" w:hAnsi="Verdana"/>
          <w:szCs w:val="22"/>
        </w:rPr>
        <w:t>Auswirkungen von Unsicherheit auf die Entscheidungsfindung</w:t>
      </w:r>
    </w:p>
    <w:p w14:paraId="524D377B" w14:textId="7E56DEF7" w:rsidR="00F03918" w:rsidRPr="00F03918" w:rsidRDefault="00F03918" w:rsidP="00F03918">
      <w:pPr>
        <w:pStyle w:val="Listenabsatz"/>
        <w:numPr>
          <w:ilvl w:val="0"/>
          <w:numId w:val="10"/>
        </w:numPr>
        <w:rPr>
          <w:rFonts w:ascii="Verdana" w:hAnsi="Verdana"/>
          <w:szCs w:val="22"/>
        </w:rPr>
      </w:pPr>
      <w:r w:rsidRPr="00F03918">
        <w:rPr>
          <w:rFonts w:ascii="Verdana" w:hAnsi="Verdana"/>
          <w:szCs w:val="22"/>
        </w:rPr>
        <w:t>Auswirkungen von Unsicherheit auf die Leistungsfähigkeit</w:t>
      </w:r>
    </w:p>
    <w:p w14:paraId="7756543B" w14:textId="77777777" w:rsidR="00F03918" w:rsidRPr="00373BC1" w:rsidRDefault="00F03918" w:rsidP="00F03918">
      <w:pPr>
        <w:pStyle w:val="Listenabsatz"/>
        <w:numPr>
          <w:ilvl w:val="0"/>
          <w:numId w:val="9"/>
        </w:numPr>
        <w:suppressAutoHyphens/>
        <w:contextualSpacing/>
        <w:rPr>
          <w:rFonts w:ascii="Verdana" w:hAnsi="Verdana"/>
          <w:szCs w:val="22"/>
        </w:rPr>
      </w:pPr>
      <w:r>
        <w:rPr>
          <w:rFonts w:ascii="Verdana" w:hAnsi="Verdana"/>
          <w:szCs w:val="22"/>
        </w:rPr>
        <w:t>Präsentiert eure Ergebnisse im Plenum.</w:t>
      </w:r>
    </w:p>
    <w:p w14:paraId="712FAAAD" w14:textId="77777777" w:rsidR="00F03918" w:rsidRDefault="00F03918" w:rsidP="00442E6A">
      <w:pPr>
        <w:pStyle w:val="Textkrper"/>
        <w:tabs>
          <w:tab w:val="left" w:pos="0"/>
        </w:tabs>
        <w:rPr>
          <w:rFonts w:ascii="Verdana" w:hAnsi="Verdana"/>
          <w:b w:val="0"/>
          <w:bCs w:val="0"/>
          <w:sz w:val="22"/>
        </w:rPr>
      </w:pPr>
    </w:p>
    <w:p w14:paraId="1E96336D" w14:textId="033FA7C1" w:rsidR="00D76F0F" w:rsidRDefault="00D76F0F" w:rsidP="00442E6A">
      <w:pPr>
        <w:pStyle w:val="Textkrper"/>
        <w:tabs>
          <w:tab w:val="left" w:pos="0"/>
        </w:tabs>
        <w:rPr>
          <w:rFonts w:ascii="Verdana" w:hAnsi="Verdana"/>
          <w:b w:val="0"/>
          <w:bCs w:val="0"/>
          <w:sz w:val="22"/>
        </w:rPr>
      </w:pPr>
    </w:p>
    <w:p w14:paraId="7ACB1393" w14:textId="550421B0" w:rsidR="00F5584E" w:rsidRPr="00E352AB" w:rsidRDefault="00F5584E" w:rsidP="00F5584E">
      <w:pPr>
        <w:pStyle w:val="Textkrpe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rPr>
          <w:rFonts w:ascii="Verdana" w:hAnsi="Verdana"/>
          <w:bCs w:val="0"/>
          <w:sz w:val="22"/>
        </w:rPr>
      </w:pPr>
      <w:r w:rsidRPr="00E352AB">
        <w:rPr>
          <w:rFonts w:ascii="Verdana" w:hAnsi="Verdana"/>
          <w:bCs w:val="0"/>
          <w:sz w:val="22"/>
        </w:rPr>
        <w:t xml:space="preserve">Baustein </w:t>
      </w:r>
      <w:r>
        <w:rPr>
          <w:rFonts w:ascii="Verdana" w:hAnsi="Verdana"/>
          <w:bCs w:val="0"/>
          <w:sz w:val="22"/>
        </w:rPr>
        <w:t>4</w:t>
      </w:r>
      <w:r w:rsidRPr="00E352AB">
        <w:rPr>
          <w:rFonts w:ascii="Verdana" w:hAnsi="Verdana"/>
          <w:bCs w:val="0"/>
          <w:sz w:val="22"/>
        </w:rPr>
        <w:t>:</w:t>
      </w:r>
      <w:r>
        <w:rPr>
          <w:rFonts w:ascii="Verdana" w:hAnsi="Verdana"/>
          <w:bCs w:val="0"/>
          <w:sz w:val="22"/>
        </w:rPr>
        <w:t xml:space="preserve"> </w:t>
      </w:r>
      <w:r w:rsidR="006B5F2A">
        <w:rPr>
          <w:rFonts w:ascii="Verdana" w:hAnsi="Verdana"/>
          <w:bCs w:val="0"/>
          <w:sz w:val="22"/>
        </w:rPr>
        <w:t>Strategien zur Bewältigung von Unsicherheit</w:t>
      </w:r>
    </w:p>
    <w:p w14:paraId="5BBAF50C" w14:textId="77777777" w:rsidR="00F5584E" w:rsidRDefault="00F5584E" w:rsidP="00F5584E">
      <w:pPr>
        <w:pStyle w:val="Textkrper"/>
        <w:tabs>
          <w:tab w:val="left" w:pos="0"/>
        </w:tabs>
        <w:rPr>
          <w:rFonts w:ascii="Verdana" w:hAnsi="Verdana"/>
          <w:b w:val="0"/>
          <w:bCs w:val="0"/>
          <w:sz w:val="22"/>
        </w:rPr>
      </w:pPr>
    </w:p>
    <w:p w14:paraId="3C1351B5" w14:textId="62B53D6B" w:rsidR="00D76F0F" w:rsidRDefault="00F5584E" w:rsidP="00442E6A">
      <w:pPr>
        <w:pStyle w:val="Textkrper"/>
        <w:tabs>
          <w:tab w:val="left" w:pos="0"/>
        </w:tabs>
        <w:rPr>
          <w:rFonts w:ascii="Verdana" w:hAnsi="Verdana"/>
          <w:b w:val="0"/>
          <w:bCs w:val="0"/>
          <w:sz w:val="22"/>
        </w:rPr>
      </w:pPr>
      <w:r>
        <w:rPr>
          <w:rFonts w:ascii="Verdana" w:hAnsi="Verdana"/>
          <w:b w:val="0"/>
          <w:bCs w:val="0"/>
          <w:sz w:val="22"/>
        </w:rPr>
        <w:t xml:space="preserve">Die Schülerinnen und Schüler </w:t>
      </w:r>
      <w:r w:rsidR="00DD03DB">
        <w:rPr>
          <w:rFonts w:ascii="Verdana" w:hAnsi="Verdana"/>
          <w:b w:val="0"/>
          <w:bCs w:val="0"/>
          <w:sz w:val="22"/>
        </w:rPr>
        <w:t>erhalten abschließend und zur Vertiefung verschiedene Strategien zur Bewältigung von Unsicherheit (</w:t>
      </w:r>
      <w:r w:rsidR="00DD03DB" w:rsidRPr="00DD03DB">
        <w:rPr>
          <w:rFonts w:ascii="Verdana" w:hAnsi="Verdana"/>
          <w:sz w:val="22"/>
        </w:rPr>
        <w:t>M4</w:t>
      </w:r>
      <w:r w:rsidR="00DD03DB">
        <w:rPr>
          <w:rFonts w:ascii="Verdana" w:hAnsi="Verdana"/>
          <w:b w:val="0"/>
          <w:bCs w:val="0"/>
          <w:sz w:val="22"/>
        </w:rPr>
        <w:t xml:space="preserve">). In Partnerarbeit </w:t>
      </w:r>
      <w:r w:rsidR="00DD03DB">
        <w:rPr>
          <w:rFonts w:ascii="Verdana" w:hAnsi="Verdana"/>
          <w:b w:val="0"/>
          <w:bCs w:val="0"/>
          <w:sz w:val="22"/>
        </w:rPr>
        <w:lastRenderedPageBreak/>
        <w:t>diskutieren sie miteinander, welche Strategien sinnvoll sind und welche nicht und begründen ihre Meinung.</w:t>
      </w:r>
    </w:p>
    <w:p w14:paraId="44D5FB0C" w14:textId="59F01EEA" w:rsidR="00D76F0F" w:rsidRDefault="00D76F0F" w:rsidP="00442E6A">
      <w:pPr>
        <w:pStyle w:val="Textkrper"/>
        <w:tabs>
          <w:tab w:val="left" w:pos="0"/>
        </w:tabs>
        <w:rPr>
          <w:rFonts w:ascii="Verdana" w:hAnsi="Verdana"/>
          <w:b w:val="0"/>
          <w:bCs w:val="0"/>
          <w:sz w:val="22"/>
        </w:rPr>
      </w:pPr>
    </w:p>
    <w:p w14:paraId="6BDEE560" w14:textId="1DA557DE" w:rsidR="00ED41E0" w:rsidRDefault="00DD03DB" w:rsidP="00442E6A">
      <w:pPr>
        <w:pStyle w:val="Textkrper"/>
        <w:tabs>
          <w:tab w:val="left" w:pos="0"/>
        </w:tabs>
        <w:rPr>
          <w:rFonts w:ascii="Verdana" w:hAnsi="Verdana"/>
          <w:b w:val="0"/>
          <w:bCs w:val="0"/>
          <w:sz w:val="22"/>
        </w:rPr>
      </w:pPr>
      <w:r>
        <w:rPr>
          <w:rFonts w:ascii="Verdana" w:hAnsi="Verdana"/>
          <w:b w:val="0"/>
          <w:bCs w:val="0"/>
          <w:sz w:val="22"/>
        </w:rPr>
        <w:t>Ggf. kann die Lehrkraft abschließend die Möglichkeit eröffnen, dass die Schülerinnen und Schüler eine der Strategien in einer nächsten Situation von Unsicherheit selbst ausprobieren.</w:t>
      </w:r>
    </w:p>
    <w:p w14:paraId="32B40C09" w14:textId="77777777" w:rsidR="00ED41E0" w:rsidRDefault="00ED41E0" w:rsidP="00442E6A">
      <w:pPr>
        <w:pStyle w:val="Textkrper"/>
        <w:tabs>
          <w:tab w:val="left" w:pos="0"/>
        </w:tabs>
        <w:rPr>
          <w:rFonts w:ascii="Verdana" w:hAnsi="Verdana"/>
          <w:b w:val="0"/>
          <w:bCs w:val="0"/>
          <w:sz w:val="22"/>
        </w:rPr>
      </w:pPr>
    </w:p>
    <w:p w14:paraId="5300E43B" w14:textId="6440942E" w:rsidR="004C5E6D" w:rsidRDefault="004C5E6D" w:rsidP="00442E6A">
      <w:pPr>
        <w:pStyle w:val="Textkrper"/>
        <w:tabs>
          <w:tab w:val="left" w:pos="0"/>
        </w:tabs>
        <w:rPr>
          <w:rFonts w:ascii="Verdana" w:hAnsi="Verdana"/>
          <w:b w:val="0"/>
          <w:bCs w:val="0"/>
          <w:sz w:val="22"/>
        </w:rPr>
      </w:pPr>
    </w:p>
    <w:p w14:paraId="1C81A65E" w14:textId="34D82F14" w:rsidR="004C5E6D" w:rsidRDefault="004C5E6D" w:rsidP="00442E6A">
      <w:pPr>
        <w:pStyle w:val="Textkrper"/>
        <w:tabs>
          <w:tab w:val="left" w:pos="0"/>
        </w:tabs>
        <w:rPr>
          <w:rFonts w:ascii="Verdana" w:hAnsi="Verdana"/>
          <w:b w:val="0"/>
          <w:bCs w:val="0"/>
          <w:sz w:val="22"/>
        </w:rPr>
      </w:pPr>
    </w:p>
    <w:p w14:paraId="40EF3468" w14:textId="77777777" w:rsidR="0027083D" w:rsidRPr="00A32204" w:rsidRDefault="0027083D" w:rsidP="00442E6A">
      <w:pPr>
        <w:pStyle w:val="Textkrper"/>
        <w:tabs>
          <w:tab w:val="left" w:pos="0"/>
        </w:tabs>
        <w:rPr>
          <w:rFonts w:ascii="Verdana" w:hAnsi="Verdana"/>
          <w:b w:val="0"/>
          <w:bCs w:val="0"/>
          <w:sz w:val="22"/>
        </w:rPr>
      </w:pPr>
    </w:p>
    <w:p w14:paraId="343CCE15" w14:textId="3F217629" w:rsidR="00CC74B8" w:rsidRPr="005B53F5" w:rsidRDefault="008E062A" w:rsidP="00442E6A">
      <w:pPr>
        <w:pStyle w:val="Textkrper"/>
        <w:tabs>
          <w:tab w:val="left" w:pos="0"/>
          <w:tab w:val="left" w:pos="7230"/>
        </w:tabs>
        <w:rPr>
          <w:rFonts w:ascii="Verdana" w:hAnsi="Verdana"/>
          <w:b w:val="0"/>
          <w:iCs/>
          <w:sz w:val="22"/>
        </w:rPr>
      </w:pPr>
      <w:r>
        <w:rPr>
          <w:rFonts w:ascii="Verdana" w:hAnsi="Verdana"/>
          <w:b w:val="0"/>
          <w:bCs w:val="0"/>
          <w:i/>
          <w:sz w:val="18"/>
        </w:rPr>
        <w:t>Markus Arnold ist Pfarrer</w:t>
      </w:r>
      <w:r w:rsidR="00381E1B">
        <w:rPr>
          <w:rFonts w:ascii="Verdana" w:hAnsi="Verdana"/>
          <w:b w:val="0"/>
          <w:bCs w:val="0"/>
          <w:i/>
          <w:sz w:val="18"/>
        </w:rPr>
        <w:t xml:space="preserve"> auf der Stabsstelle „Diakonische Profilbildung“ im Diakonischen Werk Württemberg</w:t>
      </w:r>
      <w:r>
        <w:rPr>
          <w:rFonts w:ascii="Verdana" w:hAnsi="Verdana"/>
          <w:b w:val="0"/>
          <w:bCs w:val="0"/>
          <w:i/>
          <w:sz w:val="18"/>
        </w:rPr>
        <w:t xml:space="preserve">. </w:t>
      </w:r>
      <w:r w:rsidR="005B53F5">
        <w:rPr>
          <w:rFonts w:ascii="Verdana" w:hAnsi="Verdana"/>
          <w:b w:val="0"/>
          <w:bCs w:val="0"/>
          <w:i/>
          <w:sz w:val="18"/>
        </w:rPr>
        <w:t xml:space="preserve">Tobias Haas ist </w:t>
      </w:r>
      <w:r w:rsidR="005440FD">
        <w:rPr>
          <w:rFonts w:ascii="Verdana" w:hAnsi="Verdana"/>
          <w:b w:val="0"/>
          <w:bCs w:val="0"/>
          <w:i/>
          <w:sz w:val="18"/>
        </w:rPr>
        <w:t>Obers</w:t>
      </w:r>
      <w:r w:rsidR="005B53F5">
        <w:rPr>
          <w:rFonts w:ascii="Verdana" w:hAnsi="Verdana"/>
          <w:b w:val="0"/>
          <w:bCs w:val="0"/>
          <w:i/>
          <w:sz w:val="18"/>
        </w:rPr>
        <w:t xml:space="preserve">tudienrat am Kepler-Gymnasium Freudenstadt und unterrichtet die Fächer </w:t>
      </w:r>
      <w:r w:rsidR="00715B4E">
        <w:rPr>
          <w:rFonts w:ascii="Verdana" w:hAnsi="Verdana"/>
          <w:b w:val="0"/>
          <w:bCs w:val="0"/>
          <w:i/>
          <w:sz w:val="18"/>
        </w:rPr>
        <w:t>E</w:t>
      </w:r>
      <w:r w:rsidR="005B53F5">
        <w:rPr>
          <w:rFonts w:ascii="Verdana" w:hAnsi="Verdana"/>
          <w:b w:val="0"/>
          <w:bCs w:val="0"/>
          <w:i/>
          <w:sz w:val="18"/>
        </w:rPr>
        <w:t xml:space="preserve">vangelische Religion und Spanisch. </w:t>
      </w:r>
    </w:p>
    <w:sectPr w:rsidR="00CC74B8" w:rsidRPr="005B53F5" w:rsidSect="00442E6A">
      <w:headerReference w:type="even" r:id="rId8"/>
      <w:headerReference w:type="default" r:id="rId9"/>
      <w:footerReference w:type="even" r:id="rId10"/>
      <w:footerReference w:type="default" r:id="rId11"/>
      <w:pgSz w:w="11906" w:h="16838" w:code="9"/>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E3D2" w14:textId="77777777" w:rsidR="00093870" w:rsidRDefault="00093870">
      <w:r>
        <w:separator/>
      </w:r>
    </w:p>
  </w:endnote>
  <w:endnote w:type="continuationSeparator" w:id="0">
    <w:p w14:paraId="32B91124" w14:textId="77777777" w:rsidR="00093870" w:rsidRDefault="0009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Verdan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CEAC" w14:textId="77777777" w:rsidR="00E6369A" w:rsidRDefault="00E6369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F06624" w14:textId="77777777" w:rsidR="00E6369A" w:rsidRDefault="00E636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62A9" w14:textId="77777777" w:rsidR="00E6369A" w:rsidRDefault="00E6369A">
    <w:pPr>
      <w:pStyle w:val="Fuzeile"/>
      <w:framePr w:wrap="around" w:vAnchor="text" w:hAnchor="margin" w:xAlign="center" w:y="1"/>
      <w:rPr>
        <w:rStyle w:val="Seitenzahl"/>
        <w:rFonts w:ascii="Verdana" w:hAnsi="Verdana"/>
        <w:sz w:val="18"/>
        <w:szCs w:val="18"/>
      </w:rPr>
    </w:pPr>
    <w:r>
      <w:rPr>
        <w:rStyle w:val="Seitenzahl"/>
        <w:rFonts w:ascii="Verdana" w:hAnsi="Verdana"/>
        <w:sz w:val="18"/>
        <w:szCs w:val="18"/>
      </w:rPr>
      <w:fldChar w:fldCharType="begin"/>
    </w:r>
    <w:r>
      <w:rPr>
        <w:rStyle w:val="Seitenzahl"/>
        <w:rFonts w:ascii="Verdana" w:hAnsi="Verdana"/>
        <w:sz w:val="18"/>
        <w:szCs w:val="18"/>
      </w:rPr>
      <w:instrText xml:space="preserve">PAGE  </w:instrText>
    </w:r>
    <w:r>
      <w:rPr>
        <w:rStyle w:val="Seitenzahl"/>
        <w:rFonts w:ascii="Verdana" w:hAnsi="Verdana"/>
        <w:sz w:val="18"/>
        <w:szCs w:val="18"/>
      </w:rPr>
      <w:fldChar w:fldCharType="separate"/>
    </w:r>
    <w:r w:rsidR="00715B4E">
      <w:rPr>
        <w:rStyle w:val="Seitenzahl"/>
        <w:rFonts w:ascii="Verdana" w:hAnsi="Verdana"/>
        <w:noProof/>
        <w:sz w:val="18"/>
        <w:szCs w:val="18"/>
      </w:rPr>
      <w:t>2</w:t>
    </w:r>
    <w:r>
      <w:rPr>
        <w:rStyle w:val="Seitenzahl"/>
        <w:rFonts w:ascii="Verdana" w:hAnsi="Verdana"/>
        <w:sz w:val="18"/>
        <w:szCs w:val="18"/>
      </w:rPr>
      <w:fldChar w:fldCharType="end"/>
    </w:r>
  </w:p>
  <w:p w14:paraId="0F55B76D" w14:textId="77777777" w:rsidR="00E6369A" w:rsidRDefault="00E636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85A2" w14:textId="77777777" w:rsidR="00093870" w:rsidRDefault="00093870">
      <w:r>
        <w:separator/>
      </w:r>
    </w:p>
  </w:footnote>
  <w:footnote w:type="continuationSeparator" w:id="0">
    <w:p w14:paraId="301AE169" w14:textId="77777777" w:rsidR="00093870" w:rsidRDefault="0009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A858" w14:textId="77777777" w:rsidR="00E6369A" w:rsidRDefault="00E6369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9B00B8" w14:textId="77777777" w:rsidR="00E6369A" w:rsidRDefault="00E6369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0C7B" w14:textId="77777777" w:rsidR="00E6369A" w:rsidRDefault="00E6369A">
    <w:pPr>
      <w:pStyle w:val="Kopfzeile"/>
      <w:ind w:right="360"/>
      <w:rPr>
        <w:rFonts w:ascii="Verdana" w:hAnsi="Verdana"/>
        <w:sz w:val="18"/>
        <w:szCs w:val="18"/>
      </w:rPr>
    </w:pPr>
  </w:p>
  <w:p w14:paraId="6BC99E3A" w14:textId="709B6212" w:rsidR="00E6369A" w:rsidRPr="005B53F5" w:rsidRDefault="001C3FCC">
    <w:pPr>
      <w:pStyle w:val="Kopfzeile"/>
      <w:ind w:right="360"/>
      <w:rPr>
        <w:rFonts w:ascii="Verdana" w:hAnsi="Verdana"/>
        <w:sz w:val="18"/>
        <w:szCs w:val="18"/>
      </w:rPr>
    </w:pPr>
    <w:r w:rsidRPr="005B53F5">
      <w:rPr>
        <w:rFonts w:ascii="Verdana" w:hAnsi="Verdana"/>
        <w:noProof/>
        <w:sz w:val="18"/>
        <w:szCs w:val="18"/>
      </w:rPr>
      <mc:AlternateContent>
        <mc:Choice Requires="wps">
          <w:drawing>
            <wp:anchor distT="0" distB="0" distL="114300" distR="114300" simplePos="0" relativeHeight="251657728" behindDoc="1" locked="0" layoutInCell="1" allowOverlap="1" wp14:anchorId="750EE4FC" wp14:editId="577397D3">
              <wp:simplePos x="0" y="0"/>
              <wp:positionH relativeFrom="column">
                <wp:posOffset>5029200</wp:posOffset>
              </wp:positionH>
              <wp:positionV relativeFrom="paragraph">
                <wp:posOffset>-6985</wp:posOffset>
              </wp:positionV>
              <wp:extent cx="892175" cy="685800"/>
              <wp:effectExtent l="0"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524C" w14:textId="77777777" w:rsidR="00E6369A" w:rsidRDefault="001C3FCC">
                          <w:r>
                            <w:rPr>
                              <w:noProof/>
                            </w:rPr>
                            <w:drawing>
                              <wp:inline distT="0" distB="0" distL="0" distR="0" wp14:anchorId="666249D1" wp14:editId="63B6B4A9">
                                <wp:extent cx="704850" cy="514350"/>
                                <wp:effectExtent l="0" t="0" r="0" b="0"/>
                                <wp:docPr id="3" name="Bild 1" descr="Logo vier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r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0EE4FC" id="_x0000_t202" coordsize="21600,21600" o:spt="202" path="m,l,21600r21600,l21600,xe">
              <v:stroke joinstyle="miter"/>
              <v:path gradientshapeok="t" o:connecttype="rect"/>
            </v:shapetype>
            <v:shape id="Text Box 1" o:spid="_x0000_s1026" type="#_x0000_t202" style="position:absolute;margin-left:396pt;margin-top:-.55pt;width:70.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" stroked="f">
              <v:textbox>
                <w:txbxContent>
                  <w:p w14:paraId="0894524C" w14:textId="77777777" w:rsidR="00E6369A" w:rsidRDefault="001C3FCC">
                    <w:r>
                      <w:rPr>
                        <w:noProof/>
                      </w:rPr>
                      <w:drawing>
                        <wp:inline distT="0" distB="0" distL="0" distR="0" wp14:anchorId="666249D1" wp14:editId="63B6B4A9">
                          <wp:extent cx="704850" cy="514350"/>
                          <wp:effectExtent l="0" t="0" r="0" b="0"/>
                          <wp:docPr id="3" name="Bild 1" descr="Logo vier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er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a:ln>
                                    <a:noFill/>
                                  </a:ln>
                                </pic:spPr>
                              </pic:pic>
                            </a:graphicData>
                          </a:graphic>
                        </wp:inline>
                      </w:drawing>
                    </w:r>
                  </w:p>
                </w:txbxContent>
              </v:textbox>
            </v:shape>
          </w:pict>
        </mc:Fallback>
      </mc:AlternateContent>
    </w:r>
    <w:r w:rsidR="009C60BB">
      <w:rPr>
        <w:rFonts w:ascii="Verdana" w:hAnsi="Verdana"/>
        <w:sz w:val="18"/>
        <w:szCs w:val="18"/>
      </w:rPr>
      <w:t xml:space="preserve">Pfarrer Markus Arnold / </w:t>
    </w:r>
    <w:r w:rsidR="0047303C">
      <w:rPr>
        <w:rFonts w:ascii="Verdana" w:hAnsi="Verdana"/>
        <w:sz w:val="18"/>
        <w:szCs w:val="18"/>
      </w:rPr>
      <w:t>O</w:t>
    </w:r>
    <w:r w:rsidR="005B53F5" w:rsidRPr="005B53F5">
      <w:rPr>
        <w:rFonts w:ascii="Verdana" w:hAnsi="Verdana"/>
        <w:sz w:val="18"/>
        <w:szCs w:val="18"/>
      </w:rPr>
      <w:t>StR Tobias Haas</w:t>
    </w:r>
    <w:r w:rsidR="00E6369A" w:rsidRPr="005B53F5">
      <w:rPr>
        <w:rFonts w:ascii="Verdana" w:hAnsi="Verdana"/>
        <w:sz w:val="18"/>
        <w:szCs w:val="18"/>
      </w:rPr>
      <w:t>: Unterrichtsbausteine zu</w:t>
    </w:r>
    <w:r w:rsidR="00E6369A" w:rsidRPr="005B53F5">
      <w:rPr>
        <w:rFonts w:ascii="Verdana" w:hAnsi="Verdana"/>
        <w:sz w:val="18"/>
        <w:szCs w:val="18"/>
      </w:rPr>
      <w:tab/>
    </w:r>
  </w:p>
  <w:p w14:paraId="30C80537" w14:textId="4E33C842" w:rsidR="00E6369A" w:rsidRDefault="00E6369A">
    <w:pPr>
      <w:pStyle w:val="Kopfzeile"/>
      <w:rPr>
        <w:rFonts w:ascii="Verdana" w:hAnsi="Verdana"/>
        <w:sz w:val="18"/>
        <w:szCs w:val="18"/>
      </w:rPr>
    </w:pPr>
    <w:r>
      <w:rPr>
        <w:rFonts w:ascii="Verdana" w:hAnsi="Verdana"/>
        <w:sz w:val="18"/>
        <w:szCs w:val="18"/>
      </w:rPr>
      <w:t xml:space="preserve">schatten und licht </w:t>
    </w:r>
    <w:r w:rsidR="0047303C">
      <w:rPr>
        <w:rFonts w:ascii="Verdana" w:hAnsi="Verdana"/>
        <w:sz w:val="18"/>
        <w:szCs w:val="18"/>
      </w:rPr>
      <w:t>3</w:t>
    </w:r>
    <w:r w:rsidRPr="005B53F5">
      <w:rPr>
        <w:rFonts w:ascii="Verdana" w:hAnsi="Verdana"/>
        <w:sz w:val="18"/>
        <w:szCs w:val="18"/>
      </w:rPr>
      <w:t>/20</w:t>
    </w:r>
    <w:r w:rsidR="00682A21">
      <w:rPr>
        <w:rFonts w:ascii="Verdana" w:hAnsi="Verdana"/>
        <w:sz w:val="18"/>
        <w:szCs w:val="18"/>
      </w:rPr>
      <w:t>2</w:t>
    </w:r>
    <w:r w:rsidR="0047303C">
      <w:rPr>
        <w:rFonts w:ascii="Verdana" w:hAnsi="Verdana"/>
        <w:sz w:val="18"/>
        <w:szCs w:val="18"/>
      </w:rPr>
      <w:t>3</w:t>
    </w:r>
    <w:r w:rsidR="009C60BB">
      <w:rPr>
        <w:rFonts w:ascii="Verdana" w:hAnsi="Verdana"/>
        <w:sz w:val="18"/>
        <w:szCs w:val="18"/>
      </w:rPr>
      <w:t xml:space="preserve">: </w:t>
    </w:r>
    <w:r w:rsidR="00C65685">
      <w:rPr>
        <w:rFonts w:ascii="Verdana" w:hAnsi="Verdana"/>
        <w:sz w:val="18"/>
        <w:szCs w:val="18"/>
      </w:rPr>
      <w:t>Unsicherheit</w:t>
    </w:r>
  </w:p>
  <w:p w14:paraId="047CE96C" w14:textId="77777777" w:rsidR="00E6369A" w:rsidRDefault="00E6369A">
    <w:pPr>
      <w:pStyle w:val="Fuzeile"/>
      <w:rPr>
        <w:rFonts w:ascii="Verdana" w:hAnsi="Verdana"/>
        <w:sz w:val="18"/>
        <w:szCs w:val="18"/>
      </w:rPr>
    </w:pPr>
    <w:r>
      <w:rPr>
        <w:rFonts w:ascii="Verdana" w:hAnsi="Verdana"/>
        <w:sz w:val="18"/>
        <w:szCs w:val="18"/>
      </w:rPr>
      <w:t>Evangelische Gesellschaft (eva), Büchsenstraße 34/36, 70174 Stuttgart</w:t>
    </w:r>
  </w:p>
  <w:p w14:paraId="471390ED" w14:textId="77777777" w:rsidR="00E6369A" w:rsidRDefault="001903DC">
    <w:pPr>
      <w:pStyle w:val="Fuzeile"/>
      <w:rPr>
        <w:rFonts w:ascii="Verdana" w:hAnsi="Verdana"/>
        <w:sz w:val="18"/>
        <w:szCs w:val="18"/>
      </w:rPr>
    </w:pPr>
    <w:hyperlink r:id="rId3" w:history="1">
      <w:r w:rsidR="00E6369A">
        <w:rPr>
          <w:rStyle w:val="Hyperlink"/>
          <w:rFonts w:ascii="Verdana" w:hAnsi="Verdana"/>
          <w:sz w:val="18"/>
          <w:szCs w:val="18"/>
        </w:rPr>
        <w:t>www.eva-stuttgart.de</w:t>
      </w:r>
    </w:hyperlink>
  </w:p>
  <w:p w14:paraId="54ABB2E2" w14:textId="77777777" w:rsidR="00E6369A" w:rsidRDefault="00E6369A">
    <w:pPr>
      <w:pStyle w:val="Fuzeile"/>
      <w:tabs>
        <w:tab w:val="clear" w:pos="4536"/>
        <w:tab w:val="center" w:pos="7740"/>
      </w:tabs>
    </w:pPr>
  </w:p>
  <w:p w14:paraId="59FA5953" w14:textId="77777777" w:rsidR="00E6369A" w:rsidRDefault="00E6369A">
    <w:pPr>
      <w:pStyle w:val="Fuzeile"/>
      <w:tabs>
        <w:tab w:val="clear" w:pos="4536"/>
        <w:tab w:val="center" w:pos="77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5118"/>
    <w:multiLevelType w:val="multilevel"/>
    <w:tmpl w:val="90BE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A7C6E"/>
    <w:multiLevelType w:val="multilevel"/>
    <w:tmpl w:val="B3CA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F7F01"/>
    <w:multiLevelType w:val="hybridMultilevel"/>
    <w:tmpl w:val="007CEE92"/>
    <w:lvl w:ilvl="0" w:tplc="119AB464">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4C3C79"/>
    <w:multiLevelType w:val="hybridMultilevel"/>
    <w:tmpl w:val="ABE2B1BC"/>
    <w:lvl w:ilvl="0" w:tplc="F82C675A">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464F7"/>
    <w:multiLevelType w:val="multilevel"/>
    <w:tmpl w:val="39EE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83816"/>
    <w:multiLevelType w:val="hybridMultilevel"/>
    <w:tmpl w:val="B4525232"/>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5D5F47F6"/>
    <w:multiLevelType w:val="hybridMultilevel"/>
    <w:tmpl w:val="06AC44DC"/>
    <w:lvl w:ilvl="0" w:tplc="1A84A93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C31409"/>
    <w:multiLevelType w:val="hybridMultilevel"/>
    <w:tmpl w:val="96AA679C"/>
    <w:lvl w:ilvl="0" w:tplc="0407000F">
      <w:start w:val="1"/>
      <w:numFmt w:val="decimal"/>
      <w:lvlText w:val="%1."/>
      <w:lvlJc w:val="left"/>
      <w:pPr>
        <w:ind w:left="803" w:hanging="360"/>
      </w:pPr>
    </w:lvl>
    <w:lvl w:ilvl="1" w:tplc="04070019" w:tentative="1">
      <w:start w:val="1"/>
      <w:numFmt w:val="lowerLetter"/>
      <w:lvlText w:val="%2."/>
      <w:lvlJc w:val="left"/>
      <w:pPr>
        <w:ind w:left="1523" w:hanging="360"/>
      </w:pPr>
    </w:lvl>
    <w:lvl w:ilvl="2" w:tplc="0407001B" w:tentative="1">
      <w:start w:val="1"/>
      <w:numFmt w:val="lowerRoman"/>
      <w:lvlText w:val="%3."/>
      <w:lvlJc w:val="right"/>
      <w:pPr>
        <w:ind w:left="2243" w:hanging="180"/>
      </w:pPr>
    </w:lvl>
    <w:lvl w:ilvl="3" w:tplc="0407000F" w:tentative="1">
      <w:start w:val="1"/>
      <w:numFmt w:val="decimal"/>
      <w:lvlText w:val="%4."/>
      <w:lvlJc w:val="left"/>
      <w:pPr>
        <w:ind w:left="2963" w:hanging="360"/>
      </w:pPr>
    </w:lvl>
    <w:lvl w:ilvl="4" w:tplc="04070019" w:tentative="1">
      <w:start w:val="1"/>
      <w:numFmt w:val="lowerLetter"/>
      <w:lvlText w:val="%5."/>
      <w:lvlJc w:val="left"/>
      <w:pPr>
        <w:ind w:left="3683" w:hanging="360"/>
      </w:pPr>
    </w:lvl>
    <w:lvl w:ilvl="5" w:tplc="0407001B" w:tentative="1">
      <w:start w:val="1"/>
      <w:numFmt w:val="lowerRoman"/>
      <w:lvlText w:val="%6."/>
      <w:lvlJc w:val="right"/>
      <w:pPr>
        <w:ind w:left="4403" w:hanging="180"/>
      </w:pPr>
    </w:lvl>
    <w:lvl w:ilvl="6" w:tplc="0407000F" w:tentative="1">
      <w:start w:val="1"/>
      <w:numFmt w:val="decimal"/>
      <w:lvlText w:val="%7."/>
      <w:lvlJc w:val="left"/>
      <w:pPr>
        <w:ind w:left="5123" w:hanging="360"/>
      </w:pPr>
    </w:lvl>
    <w:lvl w:ilvl="7" w:tplc="04070019" w:tentative="1">
      <w:start w:val="1"/>
      <w:numFmt w:val="lowerLetter"/>
      <w:lvlText w:val="%8."/>
      <w:lvlJc w:val="left"/>
      <w:pPr>
        <w:ind w:left="5843" w:hanging="360"/>
      </w:pPr>
    </w:lvl>
    <w:lvl w:ilvl="8" w:tplc="0407001B" w:tentative="1">
      <w:start w:val="1"/>
      <w:numFmt w:val="lowerRoman"/>
      <w:lvlText w:val="%9."/>
      <w:lvlJc w:val="right"/>
      <w:pPr>
        <w:ind w:left="6563" w:hanging="180"/>
      </w:pPr>
    </w:lvl>
  </w:abstractNum>
  <w:abstractNum w:abstractNumId="8" w15:restartNumberingAfterBreak="0">
    <w:nsid w:val="60240035"/>
    <w:multiLevelType w:val="multilevel"/>
    <w:tmpl w:val="430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F60F1"/>
    <w:multiLevelType w:val="hybridMultilevel"/>
    <w:tmpl w:val="68E0E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6177828">
    <w:abstractNumId w:val="3"/>
  </w:num>
  <w:num w:numId="2" w16cid:durableId="1594051668">
    <w:abstractNumId w:val="6"/>
  </w:num>
  <w:num w:numId="3" w16cid:durableId="2117553449">
    <w:abstractNumId w:val="2"/>
  </w:num>
  <w:num w:numId="4" w16cid:durableId="173767527">
    <w:abstractNumId w:val="0"/>
  </w:num>
  <w:num w:numId="5" w16cid:durableId="797455183">
    <w:abstractNumId w:val="8"/>
  </w:num>
  <w:num w:numId="6" w16cid:durableId="1759018775">
    <w:abstractNumId w:val="7"/>
  </w:num>
  <w:num w:numId="7" w16cid:durableId="1786733649">
    <w:abstractNumId w:val="4"/>
  </w:num>
  <w:num w:numId="8" w16cid:durableId="965350278">
    <w:abstractNumId w:val="1"/>
  </w:num>
  <w:num w:numId="9" w16cid:durableId="760905714">
    <w:abstractNumId w:val="9"/>
  </w:num>
  <w:num w:numId="10" w16cid:durableId="101569324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5E"/>
    <w:rsid w:val="000002F6"/>
    <w:rsid w:val="00000A2B"/>
    <w:rsid w:val="00000BE9"/>
    <w:rsid w:val="00001D3F"/>
    <w:rsid w:val="000028DA"/>
    <w:rsid w:val="00003D27"/>
    <w:rsid w:val="0000455F"/>
    <w:rsid w:val="00004E84"/>
    <w:rsid w:val="000074A5"/>
    <w:rsid w:val="00011C07"/>
    <w:rsid w:val="00012F4F"/>
    <w:rsid w:val="0001697A"/>
    <w:rsid w:val="000202A7"/>
    <w:rsid w:val="0002117B"/>
    <w:rsid w:val="00021DC2"/>
    <w:rsid w:val="0002480C"/>
    <w:rsid w:val="00026BB6"/>
    <w:rsid w:val="00027677"/>
    <w:rsid w:val="0003066C"/>
    <w:rsid w:val="00030AFB"/>
    <w:rsid w:val="0003625F"/>
    <w:rsid w:val="00037466"/>
    <w:rsid w:val="00037822"/>
    <w:rsid w:val="00042EF0"/>
    <w:rsid w:val="00045771"/>
    <w:rsid w:val="00045C2B"/>
    <w:rsid w:val="000472CD"/>
    <w:rsid w:val="00047E63"/>
    <w:rsid w:val="00050DC3"/>
    <w:rsid w:val="00052657"/>
    <w:rsid w:val="00053AAB"/>
    <w:rsid w:val="000554DA"/>
    <w:rsid w:val="00055C2F"/>
    <w:rsid w:val="0005634E"/>
    <w:rsid w:val="00056BAF"/>
    <w:rsid w:val="00057746"/>
    <w:rsid w:val="00061BC0"/>
    <w:rsid w:val="00063897"/>
    <w:rsid w:val="00063D86"/>
    <w:rsid w:val="00067174"/>
    <w:rsid w:val="000673BC"/>
    <w:rsid w:val="00070596"/>
    <w:rsid w:val="00072719"/>
    <w:rsid w:val="00072F01"/>
    <w:rsid w:val="00072FEE"/>
    <w:rsid w:val="000749A7"/>
    <w:rsid w:val="000756C5"/>
    <w:rsid w:val="00077EC6"/>
    <w:rsid w:val="0008038E"/>
    <w:rsid w:val="00080A8B"/>
    <w:rsid w:val="000812E0"/>
    <w:rsid w:val="00082E2F"/>
    <w:rsid w:val="00084775"/>
    <w:rsid w:val="00084FC1"/>
    <w:rsid w:val="0008521D"/>
    <w:rsid w:val="00085BBF"/>
    <w:rsid w:val="000933F1"/>
    <w:rsid w:val="00093870"/>
    <w:rsid w:val="00093B2C"/>
    <w:rsid w:val="000942AE"/>
    <w:rsid w:val="00095FC4"/>
    <w:rsid w:val="00096BB2"/>
    <w:rsid w:val="000A0B8A"/>
    <w:rsid w:val="000A1259"/>
    <w:rsid w:val="000A222A"/>
    <w:rsid w:val="000A6255"/>
    <w:rsid w:val="000A7069"/>
    <w:rsid w:val="000A7715"/>
    <w:rsid w:val="000A795D"/>
    <w:rsid w:val="000B2925"/>
    <w:rsid w:val="000B32B3"/>
    <w:rsid w:val="000C05B6"/>
    <w:rsid w:val="000C1E02"/>
    <w:rsid w:val="000C1EE5"/>
    <w:rsid w:val="000C21E0"/>
    <w:rsid w:val="000C2F29"/>
    <w:rsid w:val="000C2FE8"/>
    <w:rsid w:val="000C314F"/>
    <w:rsid w:val="000C3B0B"/>
    <w:rsid w:val="000C5A28"/>
    <w:rsid w:val="000C5CDD"/>
    <w:rsid w:val="000D1A36"/>
    <w:rsid w:val="000D1F58"/>
    <w:rsid w:val="000D2F4F"/>
    <w:rsid w:val="000D4255"/>
    <w:rsid w:val="000E0413"/>
    <w:rsid w:val="000E1C02"/>
    <w:rsid w:val="000E29FE"/>
    <w:rsid w:val="000E499D"/>
    <w:rsid w:val="000E4C17"/>
    <w:rsid w:val="000F075E"/>
    <w:rsid w:val="000F2168"/>
    <w:rsid w:val="000F2B23"/>
    <w:rsid w:val="000F3D6A"/>
    <w:rsid w:val="000F4AB5"/>
    <w:rsid w:val="00100F5A"/>
    <w:rsid w:val="00101028"/>
    <w:rsid w:val="001045BF"/>
    <w:rsid w:val="00104831"/>
    <w:rsid w:val="0010581C"/>
    <w:rsid w:val="00106D54"/>
    <w:rsid w:val="001070FC"/>
    <w:rsid w:val="00107AC7"/>
    <w:rsid w:val="00111025"/>
    <w:rsid w:val="00112C52"/>
    <w:rsid w:val="0011491B"/>
    <w:rsid w:val="00114A0D"/>
    <w:rsid w:val="00117259"/>
    <w:rsid w:val="001236CB"/>
    <w:rsid w:val="00124A45"/>
    <w:rsid w:val="0012754B"/>
    <w:rsid w:val="00127DCC"/>
    <w:rsid w:val="00130291"/>
    <w:rsid w:val="00132462"/>
    <w:rsid w:val="00133206"/>
    <w:rsid w:val="001336A8"/>
    <w:rsid w:val="00136C0F"/>
    <w:rsid w:val="00136F88"/>
    <w:rsid w:val="00144400"/>
    <w:rsid w:val="001466E6"/>
    <w:rsid w:val="00146F8C"/>
    <w:rsid w:val="001475EC"/>
    <w:rsid w:val="00150A0B"/>
    <w:rsid w:val="00151B5E"/>
    <w:rsid w:val="00153772"/>
    <w:rsid w:val="00157A8D"/>
    <w:rsid w:val="00157AD2"/>
    <w:rsid w:val="00160EDF"/>
    <w:rsid w:val="001629A7"/>
    <w:rsid w:val="00163105"/>
    <w:rsid w:val="00170690"/>
    <w:rsid w:val="001741F0"/>
    <w:rsid w:val="00176E72"/>
    <w:rsid w:val="00176FE0"/>
    <w:rsid w:val="00180282"/>
    <w:rsid w:val="00181121"/>
    <w:rsid w:val="00181D08"/>
    <w:rsid w:val="001826D7"/>
    <w:rsid w:val="00183799"/>
    <w:rsid w:val="001838C4"/>
    <w:rsid w:val="00183A03"/>
    <w:rsid w:val="00186B41"/>
    <w:rsid w:val="001903DC"/>
    <w:rsid w:val="0019163C"/>
    <w:rsid w:val="0019285D"/>
    <w:rsid w:val="001931E4"/>
    <w:rsid w:val="001956AF"/>
    <w:rsid w:val="00196600"/>
    <w:rsid w:val="00197E82"/>
    <w:rsid w:val="001A0275"/>
    <w:rsid w:val="001A1D33"/>
    <w:rsid w:val="001A23E3"/>
    <w:rsid w:val="001A46D2"/>
    <w:rsid w:val="001A7001"/>
    <w:rsid w:val="001B01FB"/>
    <w:rsid w:val="001B1491"/>
    <w:rsid w:val="001B52DF"/>
    <w:rsid w:val="001B5AC7"/>
    <w:rsid w:val="001B6081"/>
    <w:rsid w:val="001B6154"/>
    <w:rsid w:val="001C18ED"/>
    <w:rsid w:val="001C1CF7"/>
    <w:rsid w:val="001C29FA"/>
    <w:rsid w:val="001C2EDC"/>
    <w:rsid w:val="001C2F58"/>
    <w:rsid w:val="001C3FCC"/>
    <w:rsid w:val="001C48C4"/>
    <w:rsid w:val="001C75DA"/>
    <w:rsid w:val="001C7D68"/>
    <w:rsid w:val="001D1114"/>
    <w:rsid w:val="001D43C6"/>
    <w:rsid w:val="001D4731"/>
    <w:rsid w:val="001D47D6"/>
    <w:rsid w:val="001E29FB"/>
    <w:rsid w:val="001E3CF5"/>
    <w:rsid w:val="001E5792"/>
    <w:rsid w:val="001E6156"/>
    <w:rsid w:val="001E67AD"/>
    <w:rsid w:val="001F0970"/>
    <w:rsid w:val="001F15D9"/>
    <w:rsid w:val="001F2076"/>
    <w:rsid w:val="001F2F1C"/>
    <w:rsid w:val="001F350B"/>
    <w:rsid w:val="001F3978"/>
    <w:rsid w:val="001F3D8B"/>
    <w:rsid w:val="002005CE"/>
    <w:rsid w:val="00201191"/>
    <w:rsid w:val="00201B3D"/>
    <w:rsid w:val="002020B5"/>
    <w:rsid w:val="00202FF3"/>
    <w:rsid w:val="0020393F"/>
    <w:rsid w:val="00206F79"/>
    <w:rsid w:val="0020730F"/>
    <w:rsid w:val="00207825"/>
    <w:rsid w:val="00210003"/>
    <w:rsid w:val="002125BB"/>
    <w:rsid w:val="00212A64"/>
    <w:rsid w:val="00212DB4"/>
    <w:rsid w:val="00216B63"/>
    <w:rsid w:val="0022049B"/>
    <w:rsid w:val="002205ED"/>
    <w:rsid w:val="00220764"/>
    <w:rsid w:val="00222F81"/>
    <w:rsid w:val="0022553B"/>
    <w:rsid w:val="00226D31"/>
    <w:rsid w:val="00227EC3"/>
    <w:rsid w:val="002306E8"/>
    <w:rsid w:val="0023094A"/>
    <w:rsid w:val="00230DE2"/>
    <w:rsid w:val="0023208F"/>
    <w:rsid w:val="00232E83"/>
    <w:rsid w:val="002379CC"/>
    <w:rsid w:val="00240A4B"/>
    <w:rsid w:val="00242C8F"/>
    <w:rsid w:val="002444C0"/>
    <w:rsid w:val="00244F86"/>
    <w:rsid w:val="002452A7"/>
    <w:rsid w:val="00245DA2"/>
    <w:rsid w:val="0024638D"/>
    <w:rsid w:val="00246528"/>
    <w:rsid w:val="00247F3D"/>
    <w:rsid w:val="00250662"/>
    <w:rsid w:val="00252DA1"/>
    <w:rsid w:val="002562E9"/>
    <w:rsid w:val="00256B07"/>
    <w:rsid w:val="00260700"/>
    <w:rsid w:val="00261C58"/>
    <w:rsid w:val="00261EE8"/>
    <w:rsid w:val="0026212A"/>
    <w:rsid w:val="0026505E"/>
    <w:rsid w:val="00265230"/>
    <w:rsid w:val="00265F86"/>
    <w:rsid w:val="00266354"/>
    <w:rsid w:val="00267460"/>
    <w:rsid w:val="0026753C"/>
    <w:rsid w:val="0027083D"/>
    <w:rsid w:val="00274CD8"/>
    <w:rsid w:val="00276758"/>
    <w:rsid w:val="00280E72"/>
    <w:rsid w:val="00280F6F"/>
    <w:rsid w:val="002816CC"/>
    <w:rsid w:val="002831A9"/>
    <w:rsid w:val="00284A13"/>
    <w:rsid w:val="00285C4C"/>
    <w:rsid w:val="002861E9"/>
    <w:rsid w:val="002862DB"/>
    <w:rsid w:val="00286A68"/>
    <w:rsid w:val="002923FD"/>
    <w:rsid w:val="00292443"/>
    <w:rsid w:val="00292C5A"/>
    <w:rsid w:val="00293784"/>
    <w:rsid w:val="00294EE5"/>
    <w:rsid w:val="00296247"/>
    <w:rsid w:val="00296AA1"/>
    <w:rsid w:val="002A0474"/>
    <w:rsid w:val="002A5B4D"/>
    <w:rsid w:val="002A65E1"/>
    <w:rsid w:val="002A79FA"/>
    <w:rsid w:val="002B10F5"/>
    <w:rsid w:val="002B1C39"/>
    <w:rsid w:val="002B3EDD"/>
    <w:rsid w:val="002B6251"/>
    <w:rsid w:val="002B72D8"/>
    <w:rsid w:val="002C0BA4"/>
    <w:rsid w:val="002C3117"/>
    <w:rsid w:val="002C61A2"/>
    <w:rsid w:val="002C6F9D"/>
    <w:rsid w:val="002D0711"/>
    <w:rsid w:val="002D0C7C"/>
    <w:rsid w:val="002D2AF4"/>
    <w:rsid w:val="002D2E37"/>
    <w:rsid w:val="002D3A69"/>
    <w:rsid w:val="002D73ED"/>
    <w:rsid w:val="002D7604"/>
    <w:rsid w:val="002E00B2"/>
    <w:rsid w:val="002E1022"/>
    <w:rsid w:val="002E1A29"/>
    <w:rsid w:val="002E353A"/>
    <w:rsid w:val="002E3A2C"/>
    <w:rsid w:val="002E402E"/>
    <w:rsid w:val="002E45E1"/>
    <w:rsid w:val="002E4AD8"/>
    <w:rsid w:val="002E5112"/>
    <w:rsid w:val="002E6F31"/>
    <w:rsid w:val="002E7982"/>
    <w:rsid w:val="002F4EF4"/>
    <w:rsid w:val="002F53EA"/>
    <w:rsid w:val="002F7D23"/>
    <w:rsid w:val="00305208"/>
    <w:rsid w:val="00305CA4"/>
    <w:rsid w:val="00305FDD"/>
    <w:rsid w:val="00311FCE"/>
    <w:rsid w:val="00313161"/>
    <w:rsid w:val="00313DB8"/>
    <w:rsid w:val="0031630E"/>
    <w:rsid w:val="0032248E"/>
    <w:rsid w:val="00322F4C"/>
    <w:rsid w:val="0032336C"/>
    <w:rsid w:val="0032605E"/>
    <w:rsid w:val="00326CAC"/>
    <w:rsid w:val="003314B0"/>
    <w:rsid w:val="00334CA0"/>
    <w:rsid w:val="00341034"/>
    <w:rsid w:val="003410E2"/>
    <w:rsid w:val="00342333"/>
    <w:rsid w:val="00342CDF"/>
    <w:rsid w:val="0034317A"/>
    <w:rsid w:val="00344588"/>
    <w:rsid w:val="00344B3B"/>
    <w:rsid w:val="00344D56"/>
    <w:rsid w:val="003459E0"/>
    <w:rsid w:val="00351BF8"/>
    <w:rsid w:val="00352D3E"/>
    <w:rsid w:val="00360C26"/>
    <w:rsid w:val="003621AA"/>
    <w:rsid w:val="00364319"/>
    <w:rsid w:val="00364676"/>
    <w:rsid w:val="00365AFE"/>
    <w:rsid w:val="00366C9F"/>
    <w:rsid w:val="00367255"/>
    <w:rsid w:val="0037056A"/>
    <w:rsid w:val="00372FBE"/>
    <w:rsid w:val="0037583C"/>
    <w:rsid w:val="00380683"/>
    <w:rsid w:val="003809DE"/>
    <w:rsid w:val="00381E1B"/>
    <w:rsid w:val="00383AC6"/>
    <w:rsid w:val="0038513B"/>
    <w:rsid w:val="00385D68"/>
    <w:rsid w:val="00385F19"/>
    <w:rsid w:val="0038747E"/>
    <w:rsid w:val="00387CB6"/>
    <w:rsid w:val="0039056F"/>
    <w:rsid w:val="00391501"/>
    <w:rsid w:val="003957A9"/>
    <w:rsid w:val="003A1F28"/>
    <w:rsid w:val="003A2C58"/>
    <w:rsid w:val="003A30AA"/>
    <w:rsid w:val="003A35A0"/>
    <w:rsid w:val="003A494F"/>
    <w:rsid w:val="003A5FAC"/>
    <w:rsid w:val="003A6D13"/>
    <w:rsid w:val="003A719F"/>
    <w:rsid w:val="003A7398"/>
    <w:rsid w:val="003A7D9A"/>
    <w:rsid w:val="003A7F60"/>
    <w:rsid w:val="003B098F"/>
    <w:rsid w:val="003B14E4"/>
    <w:rsid w:val="003B2A4F"/>
    <w:rsid w:val="003B3651"/>
    <w:rsid w:val="003B47A4"/>
    <w:rsid w:val="003B6044"/>
    <w:rsid w:val="003B7FC0"/>
    <w:rsid w:val="003C26EF"/>
    <w:rsid w:val="003C4252"/>
    <w:rsid w:val="003C5035"/>
    <w:rsid w:val="003C5405"/>
    <w:rsid w:val="003C7E9F"/>
    <w:rsid w:val="003D0416"/>
    <w:rsid w:val="003D2641"/>
    <w:rsid w:val="003D2BDF"/>
    <w:rsid w:val="003D4009"/>
    <w:rsid w:val="003D46C1"/>
    <w:rsid w:val="003D6521"/>
    <w:rsid w:val="003D7BCC"/>
    <w:rsid w:val="003E3818"/>
    <w:rsid w:val="003E473B"/>
    <w:rsid w:val="003E66B2"/>
    <w:rsid w:val="003E7B68"/>
    <w:rsid w:val="003F0416"/>
    <w:rsid w:val="003F112F"/>
    <w:rsid w:val="003F265F"/>
    <w:rsid w:val="003F4181"/>
    <w:rsid w:val="003F691F"/>
    <w:rsid w:val="004036A5"/>
    <w:rsid w:val="004039EE"/>
    <w:rsid w:val="00405A08"/>
    <w:rsid w:val="00405EAB"/>
    <w:rsid w:val="004065DA"/>
    <w:rsid w:val="00407C4E"/>
    <w:rsid w:val="00411910"/>
    <w:rsid w:val="00411F6B"/>
    <w:rsid w:val="0041284B"/>
    <w:rsid w:val="0041421D"/>
    <w:rsid w:val="00414399"/>
    <w:rsid w:val="004146EF"/>
    <w:rsid w:val="00415602"/>
    <w:rsid w:val="0041595F"/>
    <w:rsid w:val="004159C0"/>
    <w:rsid w:val="00415F4E"/>
    <w:rsid w:val="0042163B"/>
    <w:rsid w:val="00422C77"/>
    <w:rsid w:val="00425899"/>
    <w:rsid w:val="00430A4A"/>
    <w:rsid w:val="00430CB6"/>
    <w:rsid w:val="0043211B"/>
    <w:rsid w:val="00432807"/>
    <w:rsid w:val="00432AE3"/>
    <w:rsid w:val="004330BE"/>
    <w:rsid w:val="00434462"/>
    <w:rsid w:val="004346AE"/>
    <w:rsid w:val="004370EB"/>
    <w:rsid w:val="00442A18"/>
    <w:rsid w:val="00442C13"/>
    <w:rsid w:val="00442E6A"/>
    <w:rsid w:val="00444147"/>
    <w:rsid w:val="00446DEB"/>
    <w:rsid w:val="0045106F"/>
    <w:rsid w:val="004529C6"/>
    <w:rsid w:val="0045302A"/>
    <w:rsid w:val="0045394E"/>
    <w:rsid w:val="0045634A"/>
    <w:rsid w:val="004569DE"/>
    <w:rsid w:val="004605F7"/>
    <w:rsid w:val="00460ED6"/>
    <w:rsid w:val="004638BB"/>
    <w:rsid w:val="00463EB2"/>
    <w:rsid w:val="004657C9"/>
    <w:rsid w:val="00470F5F"/>
    <w:rsid w:val="0047303C"/>
    <w:rsid w:val="00474D82"/>
    <w:rsid w:val="00475EEB"/>
    <w:rsid w:val="00480D6A"/>
    <w:rsid w:val="00481577"/>
    <w:rsid w:val="00481AFC"/>
    <w:rsid w:val="00481DFE"/>
    <w:rsid w:val="004822CC"/>
    <w:rsid w:val="00493D2E"/>
    <w:rsid w:val="004947A9"/>
    <w:rsid w:val="004A04BF"/>
    <w:rsid w:val="004A1509"/>
    <w:rsid w:val="004A4E58"/>
    <w:rsid w:val="004A54F3"/>
    <w:rsid w:val="004A55A5"/>
    <w:rsid w:val="004A5F3B"/>
    <w:rsid w:val="004A691B"/>
    <w:rsid w:val="004B3E64"/>
    <w:rsid w:val="004B406E"/>
    <w:rsid w:val="004C2A62"/>
    <w:rsid w:val="004C2EDA"/>
    <w:rsid w:val="004C3A92"/>
    <w:rsid w:val="004C3C0D"/>
    <w:rsid w:val="004C4EBD"/>
    <w:rsid w:val="004C4FD6"/>
    <w:rsid w:val="004C5E6D"/>
    <w:rsid w:val="004C5FBB"/>
    <w:rsid w:val="004C6009"/>
    <w:rsid w:val="004D1521"/>
    <w:rsid w:val="004D18EE"/>
    <w:rsid w:val="004D2758"/>
    <w:rsid w:val="004D2AE0"/>
    <w:rsid w:val="004D4843"/>
    <w:rsid w:val="004D523B"/>
    <w:rsid w:val="004D614D"/>
    <w:rsid w:val="004D698D"/>
    <w:rsid w:val="004E0F5C"/>
    <w:rsid w:val="004E2C42"/>
    <w:rsid w:val="004E37EC"/>
    <w:rsid w:val="004E7234"/>
    <w:rsid w:val="004E72EB"/>
    <w:rsid w:val="004E77D2"/>
    <w:rsid w:val="004F00C2"/>
    <w:rsid w:val="004F0F35"/>
    <w:rsid w:val="004F597B"/>
    <w:rsid w:val="004F5CE2"/>
    <w:rsid w:val="00500596"/>
    <w:rsid w:val="00502818"/>
    <w:rsid w:val="005064FD"/>
    <w:rsid w:val="00506A85"/>
    <w:rsid w:val="00507B5F"/>
    <w:rsid w:val="00507D83"/>
    <w:rsid w:val="00512026"/>
    <w:rsid w:val="005141CC"/>
    <w:rsid w:val="00514E3E"/>
    <w:rsid w:val="0051504B"/>
    <w:rsid w:val="005156BB"/>
    <w:rsid w:val="00515997"/>
    <w:rsid w:val="005176DF"/>
    <w:rsid w:val="00520698"/>
    <w:rsid w:val="00523437"/>
    <w:rsid w:val="00525464"/>
    <w:rsid w:val="005260C3"/>
    <w:rsid w:val="0052727A"/>
    <w:rsid w:val="00527F6B"/>
    <w:rsid w:val="00530A50"/>
    <w:rsid w:val="005317FE"/>
    <w:rsid w:val="00532D83"/>
    <w:rsid w:val="005330AE"/>
    <w:rsid w:val="00535782"/>
    <w:rsid w:val="00535A41"/>
    <w:rsid w:val="00536551"/>
    <w:rsid w:val="00536D78"/>
    <w:rsid w:val="00543995"/>
    <w:rsid w:val="005440FD"/>
    <w:rsid w:val="00544BAA"/>
    <w:rsid w:val="0055057F"/>
    <w:rsid w:val="005513FC"/>
    <w:rsid w:val="005521BA"/>
    <w:rsid w:val="00552A15"/>
    <w:rsid w:val="00553502"/>
    <w:rsid w:val="00556A96"/>
    <w:rsid w:val="005573B6"/>
    <w:rsid w:val="00562A5B"/>
    <w:rsid w:val="00563753"/>
    <w:rsid w:val="00563B4E"/>
    <w:rsid w:val="00564E0A"/>
    <w:rsid w:val="00565474"/>
    <w:rsid w:val="00565BD8"/>
    <w:rsid w:val="00567591"/>
    <w:rsid w:val="00571FD2"/>
    <w:rsid w:val="00573BBC"/>
    <w:rsid w:val="00574608"/>
    <w:rsid w:val="00574D04"/>
    <w:rsid w:val="005801BA"/>
    <w:rsid w:val="005841DD"/>
    <w:rsid w:val="00590A9D"/>
    <w:rsid w:val="00595AA2"/>
    <w:rsid w:val="00595ED9"/>
    <w:rsid w:val="00597D4C"/>
    <w:rsid w:val="005A150E"/>
    <w:rsid w:val="005A34CC"/>
    <w:rsid w:val="005A453F"/>
    <w:rsid w:val="005A4A5E"/>
    <w:rsid w:val="005A5389"/>
    <w:rsid w:val="005A580A"/>
    <w:rsid w:val="005A7D1D"/>
    <w:rsid w:val="005B1044"/>
    <w:rsid w:val="005B3E58"/>
    <w:rsid w:val="005B4EF4"/>
    <w:rsid w:val="005B53F5"/>
    <w:rsid w:val="005B5410"/>
    <w:rsid w:val="005B5C76"/>
    <w:rsid w:val="005B7C55"/>
    <w:rsid w:val="005C13CB"/>
    <w:rsid w:val="005C1B47"/>
    <w:rsid w:val="005C7572"/>
    <w:rsid w:val="005D029B"/>
    <w:rsid w:val="005D1226"/>
    <w:rsid w:val="005D32CF"/>
    <w:rsid w:val="005D3594"/>
    <w:rsid w:val="005D49AD"/>
    <w:rsid w:val="005D6055"/>
    <w:rsid w:val="005E0A27"/>
    <w:rsid w:val="005E0C0A"/>
    <w:rsid w:val="005E103E"/>
    <w:rsid w:val="005E3CFD"/>
    <w:rsid w:val="005E42B9"/>
    <w:rsid w:val="005E5275"/>
    <w:rsid w:val="005E5E9D"/>
    <w:rsid w:val="005E6964"/>
    <w:rsid w:val="005E781E"/>
    <w:rsid w:val="005E7A9D"/>
    <w:rsid w:val="005E7CBB"/>
    <w:rsid w:val="005E7F32"/>
    <w:rsid w:val="005F025E"/>
    <w:rsid w:val="005F0623"/>
    <w:rsid w:val="005F1446"/>
    <w:rsid w:val="005F39B0"/>
    <w:rsid w:val="005F4125"/>
    <w:rsid w:val="005F4410"/>
    <w:rsid w:val="005F4731"/>
    <w:rsid w:val="005F4E99"/>
    <w:rsid w:val="005F7069"/>
    <w:rsid w:val="005F7454"/>
    <w:rsid w:val="006009E8"/>
    <w:rsid w:val="00602937"/>
    <w:rsid w:val="00603732"/>
    <w:rsid w:val="006037F7"/>
    <w:rsid w:val="00603CBF"/>
    <w:rsid w:val="00605BD5"/>
    <w:rsid w:val="00607EAB"/>
    <w:rsid w:val="006102E0"/>
    <w:rsid w:val="00610AED"/>
    <w:rsid w:val="006127EE"/>
    <w:rsid w:val="00613208"/>
    <w:rsid w:val="00614858"/>
    <w:rsid w:val="0061582D"/>
    <w:rsid w:val="006166A1"/>
    <w:rsid w:val="00616F59"/>
    <w:rsid w:val="00617550"/>
    <w:rsid w:val="00621F24"/>
    <w:rsid w:val="00622017"/>
    <w:rsid w:val="00623602"/>
    <w:rsid w:val="0062384C"/>
    <w:rsid w:val="00624070"/>
    <w:rsid w:val="0062587D"/>
    <w:rsid w:val="006267AE"/>
    <w:rsid w:val="00627075"/>
    <w:rsid w:val="00627217"/>
    <w:rsid w:val="0062758E"/>
    <w:rsid w:val="00627A57"/>
    <w:rsid w:val="0063178E"/>
    <w:rsid w:val="00633C52"/>
    <w:rsid w:val="00635766"/>
    <w:rsid w:val="00636584"/>
    <w:rsid w:val="00636D0F"/>
    <w:rsid w:val="00640817"/>
    <w:rsid w:val="00641C21"/>
    <w:rsid w:val="00642833"/>
    <w:rsid w:val="006428B6"/>
    <w:rsid w:val="00642AF7"/>
    <w:rsid w:val="00647985"/>
    <w:rsid w:val="00650BD7"/>
    <w:rsid w:val="00650CEF"/>
    <w:rsid w:val="00650E6B"/>
    <w:rsid w:val="00653603"/>
    <w:rsid w:val="00655EAD"/>
    <w:rsid w:val="00656D5F"/>
    <w:rsid w:val="00657EAE"/>
    <w:rsid w:val="006633D4"/>
    <w:rsid w:val="006655AB"/>
    <w:rsid w:val="006668B6"/>
    <w:rsid w:val="0067187C"/>
    <w:rsid w:val="00672CC2"/>
    <w:rsid w:val="00673F27"/>
    <w:rsid w:val="006750E3"/>
    <w:rsid w:val="00676C62"/>
    <w:rsid w:val="00677251"/>
    <w:rsid w:val="00680117"/>
    <w:rsid w:val="006804F7"/>
    <w:rsid w:val="00681F7B"/>
    <w:rsid w:val="00682A21"/>
    <w:rsid w:val="0068389D"/>
    <w:rsid w:val="006842B1"/>
    <w:rsid w:val="00684DD1"/>
    <w:rsid w:val="00690B72"/>
    <w:rsid w:val="006915F2"/>
    <w:rsid w:val="006A15B0"/>
    <w:rsid w:val="006A1C46"/>
    <w:rsid w:val="006A1D70"/>
    <w:rsid w:val="006A2EC9"/>
    <w:rsid w:val="006A39D0"/>
    <w:rsid w:val="006A473D"/>
    <w:rsid w:val="006A5508"/>
    <w:rsid w:val="006A66D6"/>
    <w:rsid w:val="006A7129"/>
    <w:rsid w:val="006A76E3"/>
    <w:rsid w:val="006A774E"/>
    <w:rsid w:val="006B08E1"/>
    <w:rsid w:val="006B164E"/>
    <w:rsid w:val="006B255E"/>
    <w:rsid w:val="006B2CA7"/>
    <w:rsid w:val="006B2D72"/>
    <w:rsid w:val="006B2FA5"/>
    <w:rsid w:val="006B4B94"/>
    <w:rsid w:val="006B5F2A"/>
    <w:rsid w:val="006B6948"/>
    <w:rsid w:val="006B6CA7"/>
    <w:rsid w:val="006C4222"/>
    <w:rsid w:val="006C481F"/>
    <w:rsid w:val="006C7AD7"/>
    <w:rsid w:val="006D127C"/>
    <w:rsid w:val="006D1C19"/>
    <w:rsid w:val="006D5356"/>
    <w:rsid w:val="006D7B94"/>
    <w:rsid w:val="006E0609"/>
    <w:rsid w:val="006E43F3"/>
    <w:rsid w:val="006E519F"/>
    <w:rsid w:val="006E6E0F"/>
    <w:rsid w:val="006E7184"/>
    <w:rsid w:val="006F0972"/>
    <w:rsid w:val="006F104C"/>
    <w:rsid w:val="006F1856"/>
    <w:rsid w:val="006F19CF"/>
    <w:rsid w:val="006F2F7F"/>
    <w:rsid w:val="006F3B6C"/>
    <w:rsid w:val="006F4294"/>
    <w:rsid w:val="006F6921"/>
    <w:rsid w:val="007031E9"/>
    <w:rsid w:val="0071250D"/>
    <w:rsid w:val="00712993"/>
    <w:rsid w:val="0071597C"/>
    <w:rsid w:val="00715B3E"/>
    <w:rsid w:val="00715B4E"/>
    <w:rsid w:val="00716829"/>
    <w:rsid w:val="00722C2E"/>
    <w:rsid w:val="00723BBB"/>
    <w:rsid w:val="007248CE"/>
    <w:rsid w:val="007264C8"/>
    <w:rsid w:val="00726695"/>
    <w:rsid w:val="00730C7F"/>
    <w:rsid w:val="00735A7F"/>
    <w:rsid w:val="00736E49"/>
    <w:rsid w:val="00740604"/>
    <w:rsid w:val="007408F7"/>
    <w:rsid w:val="00741CF3"/>
    <w:rsid w:val="00742581"/>
    <w:rsid w:val="007434C4"/>
    <w:rsid w:val="0074355B"/>
    <w:rsid w:val="00743903"/>
    <w:rsid w:val="007441B3"/>
    <w:rsid w:val="007454EE"/>
    <w:rsid w:val="007464CD"/>
    <w:rsid w:val="0075035B"/>
    <w:rsid w:val="0075277D"/>
    <w:rsid w:val="00753932"/>
    <w:rsid w:val="007546A6"/>
    <w:rsid w:val="00755424"/>
    <w:rsid w:val="00756BAF"/>
    <w:rsid w:val="00761062"/>
    <w:rsid w:val="007662E4"/>
    <w:rsid w:val="00767F62"/>
    <w:rsid w:val="007704B8"/>
    <w:rsid w:val="00772626"/>
    <w:rsid w:val="00772B2B"/>
    <w:rsid w:val="007733BC"/>
    <w:rsid w:val="00773C0E"/>
    <w:rsid w:val="00773DDE"/>
    <w:rsid w:val="0077407C"/>
    <w:rsid w:val="007756B1"/>
    <w:rsid w:val="0077776C"/>
    <w:rsid w:val="00777AF6"/>
    <w:rsid w:val="00777B35"/>
    <w:rsid w:val="00781442"/>
    <w:rsid w:val="0078545C"/>
    <w:rsid w:val="007878BC"/>
    <w:rsid w:val="00791863"/>
    <w:rsid w:val="007924AD"/>
    <w:rsid w:val="007928BD"/>
    <w:rsid w:val="00792AC4"/>
    <w:rsid w:val="00792D0B"/>
    <w:rsid w:val="00793158"/>
    <w:rsid w:val="00794E68"/>
    <w:rsid w:val="00795FB7"/>
    <w:rsid w:val="007974F8"/>
    <w:rsid w:val="007A0764"/>
    <w:rsid w:val="007A1CBC"/>
    <w:rsid w:val="007A39BC"/>
    <w:rsid w:val="007A486D"/>
    <w:rsid w:val="007A7DD8"/>
    <w:rsid w:val="007A7E59"/>
    <w:rsid w:val="007B0295"/>
    <w:rsid w:val="007B2D53"/>
    <w:rsid w:val="007B5489"/>
    <w:rsid w:val="007B6D11"/>
    <w:rsid w:val="007B7ED9"/>
    <w:rsid w:val="007C1608"/>
    <w:rsid w:val="007C1B47"/>
    <w:rsid w:val="007C2804"/>
    <w:rsid w:val="007C5DFD"/>
    <w:rsid w:val="007C6F21"/>
    <w:rsid w:val="007C7664"/>
    <w:rsid w:val="007D0D66"/>
    <w:rsid w:val="007D5217"/>
    <w:rsid w:val="007D52CA"/>
    <w:rsid w:val="007D6675"/>
    <w:rsid w:val="007D779E"/>
    <w:rsid w:val="007E26FA"/>
    <w:rsid w:val="007E56C4"/>
    <w:rsid w:val="007E679F"/>
    <w:rsid w:val="007E7638"/>
    <w:rsid w:val="007F0796"/>
    <w:rsid w:val="007F198A"/>
    <w:rsid w:val="007F4B05"/>
    <w:rsid w:val="007F5177"/>
    <w:rsid w:val="007F538D"/>
    <w:rsid w:val="007F7EA1"/>
    <w:rsid w:val="00800E57"/>
    <w:rsid w:val="0080139C"/>
    <w:rsid w:val="008016B2"/>
    <w:rsid w:val="008032C6"/>
    <w:rsid w:val="008032F0"/>
    <w:rsid w:val="00803F01"/>
    <w:rsid w:val="008078AE"/>
    <w:rsid w:val="00810576"/>
    <w:rsid w:val="008108ED"/>
    <w:rsid w:val="00812AB2"/>
    <w:rsid w:val="00814FEC"/>
    <w:rsid w:val="00820C56"/>
    <w:rsid w:val="008214C0"/>
    <w:rsid w:val="0082360C"/>
    <w:rsid w:val="00823647"/>
    <w:rsid w:val="008311A5"/>
    <w:rsid w:val="00835571"/>
    <w:rsid w:val="00835698"/>
    <w:rsid w:val="00840E78"/>
    <w:rsid w:val="00840FC8"/>
    <w:rsid w:val="00842589"/>
    <w:rsid w:val="00844706"/>
    <w:rsid w:val="00844997"/>
    <w:rsid w:val="00845564"/>
    <w:rsid w:val="00847D24"/>
    <w:rsid w:val="00850CF6"/>
    <w:rsid w:val="00851285"/>
    <w:rsid w:val="00855889"/>
    <w:rsid w:val="00855B8C"/>
    <w:rsid w:val="008563B2"/>
    <w:rsid w:val="00857B72"/>
    <w:rsid w:val="00857B8D"/>
    <w:rsid w:val="00861787"/>
    <w:rsid w:val="008622B9"/>
    <w:rsid w:val="00865810"/>
    <w:rsid w:val="008706A8"/>
    <w:rsid w:val="008709B6"/>
    <w:rsid w:val="00870A6E"/>
    <w:rsid w:val="00871E16"/>
    <w:rsid w:val="00872990"/>
    <w:rsid w:val="00876298"/>
    <w:rsid w:val="008900A3"/>
    <w:rsid w:val="00891235"/>
    <w:rsid w:val="00891C19"/>
    <w:rsid w:val="008953AC"/>
    <w:rsid w:val="00895E4E"/>
    <w:rsid w:val="00897D4E"/>
    <w:rsid w:val="00897FB1"/>
    <w:rsid w:val="008A1981"/>
    <w:rsid w:val="008A3CE4"/>
    <w:rsid w:val="008A4EEC"/>
    <w:rsid w:val="008A523A"/>
    <w:rsid w:val="008A626D"/>
    <w:rsid w:val="008A7888"/>
    <w:rsid w:val="008A7A8D"/>
    <w:rsid w:val="008A7F73"/>
    <w:rsid w:val="008B0169"/>
    <w:rsid w:val="008B1396"/>
    <w:rsid w:val="008B44BB"/>
    <w:rsid w:val="008B46AB"/>
    <w:rsid w:val="008B571E"/>
    <w:rsid w:val="008B5DD3"/>
    <w:rsid w:val="008B6472"/>
    <w:rsid w:val="008B69BF"/>
    <w:rsid w:val="008B6B93"/>
    <w:rsid w:val="008C137E"/>
    <w:rsid w:val="008C3304"/>
    <w:rsid w:val="008C4C74"/>
    <w:rsid w:val="008C5D69"/>
    <w:rsid w:val="008C5FAB"/>
    <w:rsid w:val="008C63A6"/>
    <w:rsid w:val="008C653D"/>
    <w:rsid w:val="008C7AD0"/>
    <w:rsid w:val="008C7C37"/>
    <w:rsid w:val="008D247D"/>
    <w:rsid w:val="008D2B00"/>
    <w:rsid w:val="008D4D50"/>
    <w:rsid w:val="008D5623"/>
    <w:rsid w:val="008D6C94"/>
    <w:rsid w:val="008E062A"/>
    <w:rsid w:val="008E0A45"/>
    <w:rsid w:val="008E51EF"/>
    <w:rsid w:val="008E6684"/>
    <w:rsid w:val="008F0124"/>
    <w:rsid w:val="008F0646"/>
    <w:rsid w:val="008F188B"/>
    <w:rsid w:val="008F3846"/>
    <w:rsid w:val="008F39F3"/>
    <w:rsid w:val="008F40F2"/>
    <w:rsid w:val="008F6DD6"/>
    <w:rsid w:val="008F72FB"/>
    <w:rsid w:val="00900FB4"/>
    <w:rsid w:val="00902D8C"/>
    <w:rsid w:val="0090361E"/>
    <w:rsid w:val="00905BD2"/>
    <w:rsid w:val="009066ED"/>
    <w:rsid w:val="00906CD4"/>
    <w:rsid w:val="009106B4"/>
    <w:rsid w:val="00910B77"/>
    <w:rsid w:val="009114E9"/>
    <w:rsid w:val="0091185E"/>
    <w:rsid w:val="0091188A"/>
    <w:rsid w:val="00911EF1"/>
    <w:rsid w:val="0091260C"/>
    <w:rsid w:val="00913AFF"/>
    <w:rsid w:val="00913C52"/>
    <w:rsid w:val="009140B8"/>
    <w:rsid w:val="009148FD"/>
    <w:rsid w:val="00914C35"/>
    <w:rsid w:val="009165C8"/>
    <w:rsid w:val="00922DEB"/>
    <w:rsid w:val="0092365D"/>
    <w:rsid w:val="0092711B"/>
    <w:rsid w:val="00927395"/>
    <w:rsid w:val="00927F9D"/>
    <w:rsid w:val="00930A05"/>
    <w:rsid w:val="00931F73"/>
    <w:rsid w:val="00934601"/>
    <w:rsid w:val="00937CA7"/>
    <w:rsid w:val="00940306"/>
    <w:rsid w:val="00942E39"/>
    <w:rsid w:val="00943447"/>
    <w:rsid w:val="00943A40"/>
    <w:rsid w:val="00944E4F"/>
    <w:rsid w:val="00945361"/>
    <w:rsid w:val="009459E2"/>
    <w:rsid w:val="00947D2A"/>
    <w:rsid w:val="00950B0F"/>
    <w:rsid w:val="00950E20"/>
    <w:rsid w:val="009549F8"/>
    <w:rsid w:val="00954AD3"/>
    <w:rsid w:val="00955099"/>
    <w:rsid w:val="00956EA8"/>
    <w:rsid w:val="009572F9"/>
    <w:rsid w:val="009574EE"/>
    <w:rsid w:val="009622B8"/>
    <w:rsid w:val="009628A6"/>
    <w:rsid w:val="00962C95"/>
    <w:rsid w:val="009650FA"/>
    <w:rsid w:val="00970127"/>
    <w:rsid w:val="009731B3"/>
    <w:rsid w:val="00975CCA"/>
    <w:rsid w:val="009761EA"/>
    <w:rsid w:val="0098034F"/>
    <w:rsid w:val="00981E0F"/>
    <w:rsid w:val="00983451"/>
    <w:rsid w:val="0098505E"/>
    <w:rsid w:val="009859DB"/>
    <w:rsid w:val="00985CB2"/>
    <w:rsid w:val="00986D6E"/>
    <w:rsid w:val="0098717A"/>
    <w:rsid w:val="00990084"/>
    <w:rsid w:val="00992972"/>
    <w:rsid w:val="00992F7C"/>
    <w:rsid w:val="00997CDC"/>
    <w:rsid w:val="00997F13"/>
    <w:rsid w:val="009A22CE"/>
    <w:rsid w:val="009A32D1"/>
    <w:rsid w:val="009A4D1C"/>
    <w:rsid w:val="009A506B"/>
    <w:rsid w:val="009A6581"/>
    <w:rsid w:val="009A6D53"/>
    <w:rsid w:val="009B2072"/>
    <w:rsid w:val="009B2E94"/>
    <w:rsid w:val="009B493A"/>
    <w:rsid w:val="009B643B"/>
    <w:rsid w:val="009C1740"/>
    <w:rsid w:val="009C3F66"/>
    <w:rsid w:val="009C60BB"/>
    <w:rsid w:val="009C762D"/>
    <w:rsid w:val="009D035D"/>
    <w:rsid w:val="009D08E2"/>
    <w:rsid w:val="009D1427"/>
    <w:rsid w:val="009D1479"/>
    <w:rsid w:val="009D1B6C"/>
    <w:rsid w:val="009D4542"/>
    <w:rsid w:val="009D4FAF"/>
    <w:rsid w:val="009D6E95"/>
    <w:rsid w:val="009E0E13"/>
    <w:rsid w:val="009E2CB8"/>
    <w:rsid w:val="009E2EB4"/>
    <w:rsid w:val="009E5550"/>
    <w:rsid w:val="009E5AD3"/>
    <w:rsid w:val="009E6982"/>
    <w:rsid w:val="009E6EBB"/>
    <w:rsid w:val="009E7953"/>
    <w:rsid w:val="009F01A3"/>
    <w:rsid w:val="009F12D2"/>
    <w:rsid w:val="009F369B"/>
    <w:rsid w:val="00A001CF"/>
    <w:rsid w:val="00A003D3"/>
    <w:rsid w:val="00A02323"/>
    <w:rsid w:val="00A03F7C"/>
    <w:rsid w:val="00A05A04"/>
    <w:rsid w:val="00A05F25"/>
    <w:rsid w:val="00A079A6"/>
    <w:rsid w:val="00A07F88"/>
    <w:rsid w:val="00A105B1"/>
    <w:rsid w:val="00A11698"/>
    <w:rsid w:val="00A14A42"/>
    <w:rsid w:val="00A21E12"/>
    <w:rsid w:val="00A2533C"/>
    <w:rsid w:val="00A253C7"/>
    <w:rsid w:val="00A264DF"/>
    <w:rsid w:val="00A26B2C"/>
    <w:rsid w:val="00A30B71"/>
    <w:rsid w:val="00A32006"/>
    <w:rsid w:val="00A32204"/>
    <w:rsid w:val="00A3381E"/>
    <w:rsid w:val="00A366D9"/>
    <w:rsid w:val="00A37E05"/>
    <w:rsid w:val="00A4037F"/>
    <w:rsid w:val="00A406F1"/>
    <w:rsid w:val="00A40860"/>
    <w:rsid w:val="00A41AF9"/>
    <w:rsid w:val="00A44059"/>
    <w:rsid w:val="00A5154D"/>
    <w:rsid w:val="00A51B6C"/>
    <w:rsid w:val="00A52343"/>
    <w:rsid w:val="00A52CC6"/>
    <w:rsid w:val="00A531EB"/>
    <w:rsid w:val="00A53AEC"/>
    <w:rsid w:val="00A60B06"/>
    <w:rsid w:val="00A61915"/>
    <w:rsid w:val="00A67101"/>
    <w:rsid w:val="00A70935"/>
    <w:rsid w:val="00A70C2F"/>
    <w:rsid w:val="00A70C7C"/>
    <w:rsid w:val="00A714E5"/>
    <w:rsid w:val="00A72843"/>
    <w:rsid w:val="00A730BF"/>
    <w:rsid w:val="00A81973"/>
    <w:rsid w:val="00A820F7"/>
    <w:rsid w:val="00A823B2"/>
    <w:rsid w:val="00A83E06"/>
    <w:rsid w:val="00A8518F"/>
    <w:rsid w:val="00A8574B"/>
    <w:rsid w:val="00A92B27"/>
    <w:rsid w:val="00A93A35"/>
    <w:rsid w:val="00A95397"/>
    <w:rsid w:val="00A97691"/>
    <w:rsid w:val="00AA0D62"/>
    <w:rsid w:val="00AA3836"/>
    <w:rsid w:val="00AA3B4E"/>
    <w:rsid w:val="00AA3B50"/>
    <w:rsid w:val="00AA4CB6"/>
    <w:rsid w:val="00AA6415"/>
    <w:rsid w:val="00AA6C2F"/>
    <w:rsid w:val="00AB0D5A"/>
    <w:rsid w:val="00AB212D"/>
    <w:rsid w:val="00AB3563"/>
    <w:rsid w:val="00AB3819"/>
    <w:rsid w:val="00AB5E89"/>
    <w:rsid w:val="00AB676F"/>
    <w:rsid w:val="00AC1A85"/>
    <w:rsid w:val="00AC296D"/>
    <w:rsid w:val="00AC3375"/>
    <w:rsid w:val="00AC6254"/>
    <w:rsid w:val="00AC6D2B"/>
    <w:rsid w:val="00AC6F0A"/>
    <w:rsid w:val="00AD2318"/>
    <w:rsid w:val="00AD537A"/>
    <w:rsid w:val="00AD707C"/>
    <w:rsid w:val="00AE1BCA"/>
    <w:rsid w:val="00AE2D74"/>
    <w:rsid w:val="00AE2F69"/>
    <w:rsid w:val="00AE6D7E"/>
    <w:rsid w:val="00AE7A20"/>
    <w:rsid w:val="00AF0DF5"/>
    <w:rsid w:val="00AF2CCF"/>
    <w:rsid w:val="00AF31E8"/>
    <w:rsid w:val="00AF40D3"/>
    <w:rsid w:val="00AF55B8"/>
    <w:rsid w:val="00B01498"/>
    <w:rsid w:val="00B02ED2"/>
    <w:rsid w:val="00B03832"/>
    <w:rsid w:val="00B03F88"/>
    <w:rsid w:val="00B05955"/>
    <w:rsid w:val="00B07698"/>
    <w:rsid w:val="00B076C8"/>
    <w:rsid w:val="00B07A43"/>
    <w:rsid w:val="00B111BB"/>
    <w:rsid w:val="00B1284A"/>
    <w:rsid w:val="00B1296E"/>
    <w:rsid w:val="00B16B3B"/>
    <w:rsid w:val="00B17F74"/>
    <w:rsid w:val="00B21F6E"/>
    <w:rsid w:val="00B24D0F"/>
    <w:rsid w:val="00B3080A"/>
    <w:rsid w:val="00B31574"/>
    <w:rsid w:val="00B31A2B"/>
    <w:rsid w:val="00B31B0B"/>
    <w:rsid w:val="00B32384"/>
    <w:rsid w:val="00B3250D"/>
    <w:rsid w:val="00B33575"/>
    <w:rsid w:val="00B35521"/>
    <w:rsid w:val="00B35952"/>
    <w:rsid w:val="00B37200"/>
    <w:rsid w:val="00B37B34"/>
    <w:rsid w:val="00B409BC"/>
    <w:rsid w:val="00B41446"/>
    <w:rsid w:val="00B44DF3"/>
    <w:rsid w:val="00B47774"/>
    <w:rsid w:val="00B47A24"/>
    <w:rsid w:val="00B52CEA"/>
    <w:rsid w:val="00B553DD"/>
    <w:rsid w:val="00B55B5B"/>
    <w:rsid w:val="00B6032A"/>
    <w:rsid w:val="00B60EDA"/>
    <w:rsid w:val="00B61400"/>
    <w:rsid w:val="00B643B8"/>
    <w:rsid w:val="00B64FFB"/>
    <w:rsid w:val="00B662C0"/>
    <w:rsid w:val="00B66F3B"/>
    <w:rsid w:val="00B67B0A"/>
    <w:rsid w:val="00B71C1A"/>
    <w:rsid w:val="00B71C93"/>
    <w:rsid w:val="00B71DA1"/>
    <w:rsid w:val="00B72B9B"/>
    <w:rsid w:val="00B742CC"/>
    <w:rsid w:val="00B74B07"/>
    <w:rsid w:val="00B75CC0"/>
    <w:rsid w:val="00B81B9B"/>
    <w:rsid w:val="00B81E63"/>
    <w:rsid w:val="00B8247E"/>
    <w:rsid w:val="00B85499"/>
    <w:rsid w:val="00B85939"/>
    <w:rsid w:val="00B85F84"/>
    <w:rsid w:val="00B871D7"/>
    <w:rsid w:val="00B907F8"/>
    <w:rsid w:val="00B9271F"/>
    <w:rsid w:val="00B94B6E"/>
    <w:rsid w:val="00B95A89"/>
    <w:rsid w:val="00B96475"/>
    <w:rsid w:val="00B9722F"/>
    <w:rsid w:val="00B97610"/>
    <w:rsid w:val="00B97E5F"/>
    <w:rsid w:val="00BA0185"/>
    <w:rsid w:val="00BA01D9"/>
    <w:rsid w:val="00BA155F"/>
    <w:rsid w:val="00BA40F8"/>
    <w:rsid w:val="00BB2F68"/>
    <w:rsid w:val="00BB6147"/>
    <w:rsid w:val="00BB6FC1"/>
    <w:rsid w:val="00BB78A1"/>
    <w:rsid w:val="00BC07E5"/>
    <w:rsid w:val="00BC2A31"/>
    <w:rsid w:val="00BC5C4A"/>
    <w:rsid w:val="00BC6C03"/>
    <w:rsid w:val="00BC6DFA"/>
    <w:rsid w:val="00BD1823"/>
    <w:rsid w:val="00BD20AE"/>
    <w:rsid w:val="00BD3EB3"/>
    <w:rsid w:val="00BD3EBA"/>
    <w:rsid w:val="00BD4D60"/>
    <w:rsid w:val="00BD4E9C"/>
    <w:rsid w:val="00BD4F8A"/>
    <w:rsid w:val="00BD629A"/>
    <w:rsid w:val="00BD7629"/>
    <w:rsid w:val="00BD7B87"/>
    <w:rsid w:val="00BE1628"/>
    <w:rsid w:val="00BE24B0"/>
    <w:rsid w:val="00BE26DA"/>
    <w:rsid w:val="00BE270A"/>
    <w:rsid w:val="00BE3A51"/>
    <w:rsid w:val="00BF0B3E"/>
    <w:rsid w:val="00BF1236"/>
    <w:rsid w:val="00BF309A"/>
    <w:rsid w:val="00BF48ED"/>
    <w:rsid w:val="00BF539F"/>
    <w:rsid w:val="00BF5B5F"/>
    <w:rsid w:val="00BF5E51"/>
    <w:rsid w:val="00BF7331"/>
    <w:rsid w:val="00C002F0"/>
    <w:rsid w:val="00C02236"/>
    <w:rsid w:val="00C051FE"/>
    <w:rsid w:val="00C059A3"/>
    <w:rsid w:val="00C06A56"/>
    <w:rsid w:val="00C0757A"/>
    <w:rsid w:val="00C12197"/>
    <w:rsid w:val="00C12477"/>
    <w:rsid w:val="00C14BAF"/>
    <w:rsid w:val="00C16E8B"/>
    <w:rsid w:val="00C17D8E"/>
    <w:rsid w:val="00C229C3"/>
    <w:rsid w:val="00C231C7"/>
    <w:rsid w:val="00C26DE0"/>
    <w:rsid w:val="00C26FF2"/>
    <w:rsid w:val="00C32954"/>
    <w:rsid w:val="00C32DAB"/>
    <w:rsid w:val="00C341CB"/>
    <w:rsid w:val="00C35B5B"/>
    <w:rsid w:val="00C4006D"/>
    <w:rsid w:val="00C404D4"/>
    <w:rsid w:val="00C40683"/>
    <w:rsid w:val="00C40B39"/>
    <w:rsid w:val="00C43692"/>
    <w:rsid w:val="00C43F03"/>
    <w:rsid w:val="00C528FD"/>
    <w:rsid w:val="00C60EB6"/>
    <w:rsid w:val="00C6195E"/>
    <w:rsid w:val="00C63A4C"/>
    <w:rsid w:val="00C652F4"/>
    <w:rsid w:val="00C6551B"/>
    <w:rsid w:val="00C65685"/>
    <w:rsid w:val="00C72801"/>
    <w:rsid w:val="00C736D8"/>
    <w:rsid w:val="00C73E25"/>
    <w:rsid w:val="00C73E7D"/>
    <w:rsid w:val="00C76A91"/>
    <w:rsid w:val="00C8005B"/>
    <w:rsid w:val="00C8543F"/>
    <w:rsid w:val="00C85919"/>
    <w:rsid w:val="00C86BD5"/>
    <w:rsid w:val="00C90D32"/>
    <w:rsid w:val="00C90D9E"/>
    <w:rsid w:val="00C916EF"/>
    <w:rsid w:val="00C93742"/>
    <w:rsid w:val="00C944B9"/>
    <w:rsid w:val="00C9600F"/>
    <w:rsid w:val="00CA0F65"/>
    <w:rsid w:val="00CA10F5"/>
    <w:rsid w:val="00CA1322"/>
    <w:rsid w:val="00CA13BD"/>
    <w:rsid w:val="00CA15DE"/>
    <w:rsid w:val="00CA2659"/>
    <w:rsid w:val="00CA2B9E"/>
    <w:rsid w:val="00CA3036"/>
    <w:rsid w:val="00CA4C8A"/>
    <w:rsid w:val="00CA5E41"/>
    <w:rsid w:val="00CA6F67"/>
    <w:rsid w:val="00CA79B2"/>
    <w:rsid w:val="00CA7C87"/>
    <w:rsid w:val="00CB1DFF"/>
    <w:rsid w:val="00CB21BC"/>
    <w:rsid w:val="00CC09FB"/>
    <w:rsid w:val="00CC1C54"/>
    <w:rsid w:val="00CC2472"/>
    <w:rsid w:val="00CC29B2"/>
    <w:rsid w:val="00CC3A7D"/>
    <w:rsid w:val="00CC428A"/>
    <w:rsid w:val="00CC5845"/>
    <w:rsid w:val="00CC6845"/>
    <w:rsid w:val="00CC74B8"/>
    <w:rsid w:val="00CC755A"/>
    <w:rsid w:val="00CC79BD"/>
    <w:rsid w:val="00CD12B0"/>
    <w:rsid w:val="00CD182D"/>
    <w:rsid w:val="00CD1BF9"/>
    <w:rsid w:val="00CD362D"/>
    <w:rsid w:val="00CD3B57"/>
    <w:rsid w:val="00CD4CBD"/>
    <w:rsid w:val="00CD55D9"/>
    <w:rsid w:val="00CD60B2"/>
    <w:rsid w:val="00CE0D63"/>
    <w:rsid w:val="00CE11E6"/>
    <w:rsid w:val="00CE1AB6"/>
    <w:rsid w:val="00CE1BC4"/>
    <w:rsid w:val="00CE28A7"/>
    <w:rsid w:val="00CE4D8E"/>
    <w:rsid w:val="00CE5748"/>
    <w:rsid w:val="00CE77AD"/>
    <w:rsid w:val="00CE7D49"/>
    <w:rsid w:val="00CF3A8D"/>
    <w:rsid w:val="00CF4DCC"/>
    <w:rsid w:val="00CF4ED3"/>
    <w:rsid w:val="00CF5293"/>
    <w:rsid w:val="00CF5DED"/>
    <w:rsid w:val="00CF652B"/>
    <w:rsid w:val="00CF73F5"/>
    <w:rsid w:val="00D00216"/>
    <w:rsid w:val="00D0225C"/>
    <w:rsid w:val="00D02795"/>
    <w:rsid w:val="00D034D2"/>
    <w:rsid w:val="00D04EFB"/>
    <w:rsid w:val="00D06693"/>
    <w:rsid w:val="00D074E6"/>
    <w:rsid w:val="00D1293E"/>
    <w:rsid w:val="00D12E8E"/>
    <w:rsid w:val="00D15BD5"/>
    <w:rsid w:val="00D21663"/>
    <w:rsid w:val="00D21910"/>
    <w:rsid w:val="00D22234"/>
    <w:rsid w:val="00D22999"/>
    <w:rsid w:val="00D32800"/>
    <w:rsid w:val="00D32CF1"/>
    <w:rsid w:val="00D3537B"/>
    <w:rsid w:val="00D354F0"/>
    <w:rsid w:val="00D36BF2"/>
    <w:rsid w:val="00D40176"/>
    <w:rsid w:val="00D405B7"/>
    <w:rsid w:val="00D407C6"/>
    <w:rsid w:val="00D437FE"/>
    <w:rsid w:val="00D44AD4"/>
    <w:rsid w:val="00D4566B"/>
    <w:rsid w:val="00D458DA"/>
    <w:rsid w:val="00D468A4"/>
    <w:rsid w:val="00D50908"/>
    <w:rsid w:val="00D52BC5"/>
    <w:rsid w:val="00D5516A"/>
    <w:rsid w:val="00D61B92"/>
    <w:rsid w:val="00D63988"/>
    <w:rsid w:val="00D66B8E"/>
    <w:rsid w:val="00D67FC7"/>
    <w:rsid w:val="00D73A09"/>
    <w:rsid w:val="00D765A6"/>
    <w:rsid w:val="00D76F0F"/>
    <w:rsid w:val="00D8267F"/>
    <w:rsid w:val="00D82811"/>
    <w:rsid w:val="00D841AE"/>
    <w:rsid w:val="00D862EE"/>
    <w:rsid w:val="00D86630"/>
    <w:rsid w:val="00D873F1"/>
    <w:rsid w:val="00D90872"/>
    <w:rsid w:val="00D93DAC"/>
    <w:rsid w:val="00D94A2F"/>
    <w:rsid w:val="00D94F9A"/>
    <w:rsid w:val="00D94FD1"/>
    <w:rsid w:val="00D95065"/>
    <w:rsid w:val="00D95DE0"/>
    <w:rsid w:val="00DA09AD"/>
    <w:rsid w:val="00DA2CF5"/>
    <w:rsid w:val="00DA2F6C"/>
    <w:rsid w:val="00DA3587"/>
    <w:rsid w:val="00DA4C2F"/>
    <w:rsid w:val="00DA5668"/>
    <w:rsid w:val="00DA5D5E"/>
    <w:rsid w:val="00DB10F0"/>
    <w:rsid w:val="00DB1C62"/>
    <w:rsid w:val="00DB27A8"/>
    <w:rsid w:val="00DB3A67"/>
    <w:rsid w:val="00DB465C"/>
    <w:rsid w:val="00DB580C"/>
    <w:rsid w:val="00DB6BA0"/>
    <w:rsid w:val="00DC0A17"/>
    <w:rsid w:val="00DC108E"/>
    <w:rsid w:val="00DC1D24"/>
    <w:rsid w:val="00DC2748"/>
    <w:rsid w:val="00DC6356"/>
    <w:rsid w:val="00DC7FBB"/>
    <w:rsid w:val="00DD03DB"/>
    <w:rsid w:val="00DD050A"/>
    <w:rsid w:val="00DD0601"/>
    <w:rsid w:val="00DD1E5F"/>
    <w:rsid w:val="00DD2003"/>
    <w:rsid w:val="00DD5509"/>
    <w:rsid w:val="00DE170F"/>
    <w:rsid w:val="00DE2DFF"/>
    <w:rsid w:val="00DE337C"/>
    <w:rsid w:val="00DE52C3"/>
    <w:rsid w:val="00DF0227"/>
    <w:rsid w:val="00DF0A83"/>
    <w:rsid w:val="00DF248C"/>
    <w:rsid w:val="00DF296B"/>
    <w:rsid w:val="00DF4ACD"/>
    <w:rsid w:val="00DF52A7"/>
    <w:rsid w:val="00DF5DA8"/>
    <w:rsid w:val="00DF6AEA"/>
    <w:rsid w:val="00DF6FFB"/>
    <w:rsid w:val="00E00A9A"/>
    <w:rsid w:val="00E01B5C"/>
    <w:rsid w:val="00E06B1F"/>
    <w:rsid w:val="00E07B91"/>
    <w:rsid w:val="00E10014"/>
    <w:rsid w:val="00E13EDA"/>
    <w:rsid w:val="00E16BF8"/>
    <w:rsid w:val="00E2461C"/>
    <w:rsid w:val="00E246CC"/>
    <w:rsid w:val="00E271CA"/>
    <w:rsid w:val="00E343C3"/>
    <w:rsid w:val="00E352AB"/>
    <w:rsid w:val="00E36304"/>
    <w:rsid w:val="00E36499"/>
    <w:rsid w:val="00E41206"/>
    <w:rsid w:val="00E43DBC"/>
    <w:rsid w:val="00E44B98"/>
    <w:rsid w:val="00E45153"/>
    <w:rsid w:val="00E45A5D"/>
    <w:rsid w:val="00E45DC9"/>
    <w:rsid w:val="00E50AB6"/>
    <w:rsid w:val="00E51F97"/>
    <w:rsid w:val="00E5209B"/>
    <w:rsid w:val="00E5235E"/>
    <w:rsid w:val="00E53BD7"/>
    <w:rsid w:val="00E56DF9"/>
    <w:rsid w:val="00E575FC"/>
    <w:rsid w:val="00E6082C"/>
    <w:rsid w:val="00E61CAE"/>
    <w:rsid w:val="00E61DFB"/>
    <w:rsid w:val="00E62388"/>
    <w:rsid w:val="00E6369A"/>
    <w:rsid w:val="00E6694C"/>
    <w:rsid w:val="00E6763D"/>
    <w:rsid w:val="00E67AA5"/>
    <w:rsid w:val="00E70754"/>
    <w:rsid w:val="00E717BF"/>
    <w:rsid w:val="00E74FD5"/>
    <w:rsid w:val="00E75560"/>
    <w:rsid w:val="00E765A3"/>
    <w:rsid w:val="00E76D53"/>
    <w:rsid w:val="00E81E56"/>
    <w:rsid w:val="00E83950"/>
    <w:rsid w:val="00E84C42"/>
    <w:rsid w:val="00E84E69"/>
    <w:rsid w:val="00E86E14"/>
    <w:rsid w:val="00E87462"/>
    <w:rsid w:val="00E9355A"/>
    <w:rsid w:val="00E955B4"/>
    <w:rsid w:val="00E97DFF"/>
    <w:rsid w:val="00EA59B7"/>
    <w:rsid w:val="00EA7A78"/>
    <w:rsid w:val="00EB072D"/>
    <w:rsid w:val="00EB08CB"/>
    <w:rsid w:val="00EB08F2"/>
    <w:rsid w:val="00EB0C4F"/>
    <w:rsid w:val="00EB0E1A"/>
    <w:rsid w:val="00EB16C6"/>
    <w:rsid w:val="00EB25E7"/>
    <w:rsid w:val="00EB4161"/>
    <w:rsid w:val="00EB4A89"/>
    <w:rsid w:val="00EB4C25"/>
    <w:rsid w:val="00EB5AAE"/>
    <w:rsid w:val="00EB621B"/>
    <w:rsid w:val="00EC1185"/>
    <w:rsid w:val="00EC205C"/>
    <w:rsid w:val="00EC2F06"/>
    <w:rsid w:val="00EC5D80"/>
    <w:rsid w:val="00EC5DFD"/>
    <w:rsid w:val="00EC6181"/>
    <w:rsid w:val="00EC6AF6"/>
    <w:rsid w:val="00ED1563"/>
    <w:rsid w:val="00ED2382"/>
    <w:rsid w:val="00ED41E0"/>
    <w:rsid w:val="00ED5B5D"/>
    <w:rsid w:val="00ED5C98"/>
    <w:rsid w:val="00ED5FE9"/>
    <w:rsid w:val="00ED662C"/>
    <w:rsid w:val="00ED704A"/>
    <w:rsid w:val="00EE01E6"/>
    <w:rsid w:val="00EE0465"/>
    <w:rsid w:val="00EE4464"/>
    <w:rsid w:val="00EE6A82"/>
    <w:rsid w:val="00EE72C3"/>
    <w:rsid w:val="00EF0BCB"/>
    <w:rsid w:val="00EF21E6"/>
    <w:rsid w:val="00EF2824"/>
    <w:rsid w:val="00EF56E4"/>
    <w:rsid w:val="00EF7178"/>
    <w:rsid w:val="00F01406"/>
    <w:rsid w:val="00F01760"/>
    <w:rsid w:val="00F02C1D"/>
    <w:rsid w:val="00F035F0"/>
    <w:rsid w:val="00F03918"/>
    <w:rsid w:val="00F05F71"/>
    <w:rsid w:val="00F062B3"/>
    <w:rsid w:val="00F077C3"/>
    <w:rsid w:val="00F10590"/>
    <w:rsid w:val="00F10DC4"/>
    <w:rsid w:val="00F15287"/>
    <w:rsid w:val="00F17D06"/>
    <w:rsid w:val="00F21C06"/>
    <w:rsid w:val="00F22CAD"/>
    <w:rsid w:val="00F23757"/>
    <w:rsid w:val="00F262E5"/>
    <w:rsid w:val="00F272CF"/>
    <w:rsid w:val="00F3209C"/>
    <w:rsid w:val="00F326DD"/>
    <w:rsid w:val="00F34943"/>
    <w:rsid w:val="00F35DC6"/>
    <w:rsid w:val="00F37B25"/>
    <w:rsid w:val="00F4264E"/>
    <w:rsid w:val="00F428CE"/>
    <w:rsid w:val="00F44742"/>
    <w:rsid w:val="00F45BF6"/>
    <w:rsid w:val="00F45D70"/>
    <w:rsid w:val="00F466BD"/>
    <w:rsid w:val="00F46AD2"/>
    <w:rsid w:val="00F46B43"/>
    <w:rsid w:val="00F47944"/>
    <w:rsid w:val="00F47A92"/>
    <w:rsid w:val="00F50650"/>
    <w:rsid w:val="00F553BC"/>
    <w:rsid w:val="00F5584E"/>
    <w:rsid w:val="00F55B31"/>
    <w:rsid w:val="00F57380"/>
    <w:rsid w:val="00F61FF8"/>
    <w:rsid w:val="00F624D6"/>
    <w:rsid w:val="00F63F97"/>
    <w:rsid w:val="00F65A09"/>
    <w:rsid w:val="00F72508"/>
    <w:rsid w:val="00F72715"/>
    <w:rsid w:val="00F76AA2"/>
    <w:rsid w:val="00F77099"/>
    <w:rsid w:val="00F777EF"/>
    <w:rsid w:val="00F81017"/>
    <w:rsid w:val="00F8154F"/>
    <w:rsid w:val="00F82A45"/>
    <w:rsid w:val="00F83027"/>
    <w:rsid w:val="00F85ED7"/>
    <w:rsid w:val="00F87A6D"/>
    <w:rsid w:val="00F905D1"/>
    <w:rsid w:val="00F90D7B"/>
    <w:rsid w:val="00F91811"/>
    <w:rsid w:val="00F930A7"/>
    <w:rsid w:val="00F93F98"/>
    <w:rsid w:val="00F94198"/>
    <w:rsid w:val="00F95F12"/>
    <w:rsid w:val="00F9725C"/>
    <w:rsid w:val="00F97589"/>
    <w:rsid w:val="00FA54C9"/>
    <w:rsid w:val="00FA7206"/>
    <w:rsid w:val="00FB31AA"/>
    <w:rsid w:val="00FB360D"/>
    <w:rsid w:val="00FB3CAC"/>
    <w:rsid w:val="00FB4382"/>
    <w:rsid w:val="00FB5AA1"/>
    <w:rsid w:val="00FC0E8E"/>
    <w:rsid w:val="00FC1276"/>
    <w:rsid w:val="00FC2763"/>
    <w:rsid w:val="00FC2A8C"/>
    <w:rsid w:val="00FC2EA5"/>
    <w:rsid w:val="00FC6316"/>
    <w:rsid w:val="00FC6590"/>
    <w:rsid w:val="00FD1934"/>
    <w:rsid w:val="00FD1BF3"/>
    <w:rsid w:val="00FD34D8"/>
    <w:rsid w:val="00FD4DF2"/>
    <w:rsid w:val="00FD560B"/>
    <w:rsid w:val="00FD626F"/>
    <w:rsid w:val="00FD6E5B"/>
    <w:rsid w:val="00FD7249"/>
    <w:rsid w:val="00FE19E8"/>
    <w:rsid w:val="00FE22AD"/>
    <w:rsid w:val="00FE2929"/>
    <w:rsid w:val="00FE69B7"/>
    <w:rsid w:val="00FE7D1B"/>
    <w:rsid w:val="00FE7F5E"/>
    <w:rsid w:val="00FF055F"/>
    <w:rsid w:val="00FF17D9"/>
    <w:rsid w:val="00FF22F6"/>
    <w:rsid w:val="00FF54A0"/>
    <w:rsid w:val="00FF7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F8D15"/>
  <w15:chartTrackingRefBased/>
  <w15:docId w15:val="{4927B1B5-DB8D-474F-AE2B-8A86842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pBdr>
      <w:outlineLvl w:val="0"/>
    </w:pPr>
    <w:rPr>
      <w:rFonts w:ascii="Verdana" w:hAnsi="Verdana"/>
      <w:b/>
      <w:bCs/>
      <w:color w:val="FF0000"/>
    </w:rPr>
  </w:style>
  <w:style w:type="paragraph" w:styleId="berschrift2">
    <w:name w:val="heading 2"/>
    <w:basedOn w:val="Standard"/>
    <w:next w:val="Standard"/>
    <w:qFormat/>
    <w:pPr>
      <w:keepNext/>
      <w:outlineLvl w:val="1"/>
    </w:pPr>
    <w:rPr>
      <w:rFonts w:ascii="Verdana" w:hAnsi="Verdana"/>
      <w:sz w:val="36"/>
    </w:rPr>
  </w:style>
  <w:style w:type="paragraph" w:styleId="berschrift3">
    <w:name w:val="heading 3"/>
    <w:basedOn w:val="Standard"/>
    <w:next w:val="Standard"/>
    <w:qFormat/>
    <w:pPr>
      <w:keepNext/>
      <w:outlineLvl w:val="2"/>
    </w:pPr>
    <w:rPr>
      <w:rFonts w:ascii="Verdana" w:hAnsi="Verdana" w:cs="Arial"/>
      <w:b/>
      <w:bCs/>
      <w:color w:val="000000"/>
      <w:szCs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link w:val="TextkrperZchn"/>
    <w:rPr>
      <w:b/>
      <w:bCs/>
      <w:sz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z-Formularbeginn">
    <w:name w:val="HTML Top of Form"/>
    <w:basedOn w:val="Standard"/>
    <w:next w:val="Standard"/>
    <w:hidden/>
    <w:pPr>
      <w:pBdr>
        <w:bottom w:val="single" w:sz="6" w:space="1" w:color="auto"/>
      </w:pBdr>
      <w:jc w:val="center"/>
    </w:pPr>
    <w:rPr>
      <w:rFonts w:cs="Arial"/>
      <w:vanish/>
      <w:sz w:val="16"/>
      <w:szCs w:val="16"/>
    </w:rPr>
  </w:style>
  <w:style w:type="paragraph" w:styleId="z-Formularende">
    <w:name w:val="HTML Bottom of Form"/>
    <w:basedOn w:val="Standard"/>
    <w:next w:val="Standard"/>
    <w:hidden/>
    <w:pPr>
      <w:pBdr>
        <w:top w:val="single" w:sz="6" w:space="1" w:color="auto"/>
      </w:pBdr>
      <w:jc w:val="center"/>
    </w:pPr>
    <w:rPr>
      <w:rFonts w:cs="Arial"/>
      <w:vanish/>
      <w:sz w:val="16"/>
      <w:szCs w:val="16"/>
    </w:rPr>
  </w:style>
  <w:style w:type="paragraph" w:styleId="Textkrper-Zeileneinzug">
    <w:name w:val="Body Text Indent"/>
    <w:basedOn w:val="Standard"/>
    <w:semiHidden/>
    <w:pPr>
      <w:ind w:left="360"/>
    </w:pPr>
    <w:rPr>
      <w:rFonts w:ascii="Verdana" w:hAnsi="Verdana" w:cs="Arial"/>
    </w:rPr>
  </w:style>
  <w:style w:type="paragraph" w:styleId="Textkrper-Einzug2">
    <w:name w:val="Body Text Indent 2"/>
    <w:basedOn w:val="Standard"/>
    <w:semiHidden/>
    <w:pPr>
      <w:ind w:left="360"/>
    </w:pPr>
    <w:rPr>
      <w:rFonts w:ascii="Verdana" w:hAnsi="Verdana"/>
      <w:color w:val="000000"/>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rPr>
  </w:style>
  <w:style w:type="character" w:customStyle="1" w:styleId="srtitle1">
    <w:name w:val="srtitle1"/>
    <w:rPr>
      <w:b/>
      <w:bCs/>
    </w:rPr>
  </w:style>
  <w:style w:type="paragraph" w:styleId="Endnotentext">
    <w:name w:val="endnote text"/>
    <w:basedOn w:val="Standard"/>
    <w:semiHidden/>
    <w:rPr>
      <w:rFonts w:ascii="Times New Roman" w:hAnsi="Times New Roman"/>
      <w:sz w:val="20"/>
      <w:szCs w:val="20"/>
    </w:rPr>
  </w:style>
  <w:style w:type="character" w:styleId="Fett">
    <w:name w:val="Strong"/>
    <w:uiPriority w:val="22"/>
    <w:qFormat/>
    <w:rsid w:val="00794E68"/>
    <w:rPr>
      <w:b/>
      <w:bCs/>
    </w:rPr>
  </w:style>
  <w:style w:type="table" w:customStyle="1" w:styleId="Tabellengitternetz">
    <w:name w:val="Tabellengitternetz"/>
    <w:basedOn w:val="NormaleTabelle"/>
    <w:uiPriority w:val="59"/>
    <w:rsid w:val="00A820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8F6DD6"/>
    <w:pPr>
      <w:ind w:left="708"/>
    </w:pPr>
  </w:style>
  <w:style w:type="paragraph" w:customStyle="1" w:styleId="berschrift1Times">
    <w:name w:val="Überschrift 1 Times"/>
    <w:basedOn w:val="berschrift1"/>
    <w:next w:val="Standard"/>
    <w:rsid w:val="00A406F1"/>
    <w:pPr>
      <w:pBdr>
        <w:top w:val="none" w:sz="0" w:space="0" w:color="auto"/>
        <w:left w:val="none" w:sz="0" w:space="0" w:color="auto"/>
        <w:bottom w:val="none" w:sz="0" w:space="0" w:color="auto"/>
        <w:right w:val="none" w:sz="0" w:space="0" w:color="auto"/>
      </w:pBdr>
      <w:overflowPunct w:val="0"/>
      <w:autoSpaceDE w:val="0"/>
      <w:autoSpaceDN w:val="0"/>
      <w:adjustRightInd w:val="0"/>
      <w:spacing w:line="360" w:lineRule="auto"/>
      <w:textAlignment w:val="baseline"/>
    </w:pPr>
    <w:rPr>
      <w:rFonts w:ascii="Times New Roman" w:hAnsi="Times New Roman"/>
      <w:bCs w:val="0"/>
      <w:color w:val="auto"/>
      <w:sz w:val="32"/>
      <w:szCs w:val="20"/>
    </w:rPr>
  </w:style>
  <w:style w:type="character" w:customStyle="1" w:styleId="TextkrperZchn">
    <w:name w:val="Textkörper Zchn"/>
    <w:link w:val="Textkrper"/>
    <w:rsid w:val="00100F5A"/>
    <w:rPr>
      <w:rFonts w:ascii="Arial" w:hAnsi="Arial"/>
      <w:b/>
      <w:bCs/>
      <w:sz w:val="24"/>
      <w:szCs w:val="24"/>
    </w:rPr>
  </w:style>
  <w:style w:type="paragraph" w:customStyle="1" w:styleId="bodytext">
    <w:name w:val="bodytext"/>
    <w:basedOn w:val="Standard"/>
    <w:rsid w:val="000D1A36"/>
    <w:pPr>
      <w:spacing w:before="100" w:beforeAutospacing="1" w:after="100" w:afterAutospacing="1"/>
    </w:pPr>
    <w:rPr>
      <w:rFonts w:ascii="Times New Roman" w:hAnsi="Times New Roman"/>
      <w:sz w:val="24"/>
    </w:rPr>
  </w:style>
  <w:style w:type="character" w:customStyle="1" w:styleId="WW8Num6z0">
    <w:name w:val="WW8Num6z0"/>
    <w:rsid w:val="007A1CBC"/>
    <w:rPr>
      <w:rFonts w:ascii="Wingdings" w:hAnsi="Wingdings"/>
      <w:strike w:val="0"/>
      <w:dstrike w:val="0"/>
    </w:rPr>
  </w:style>
  <w:style w:type="character" w:customStyle="1" w:styleId="st">
    <w:name w:val="st"/>
    <w:basedOn w:val="Absatz-Standardschriftart"/>
    <w:rsid w:val="00EC5DFD"/>
  </w:style>
  <w:style w:type="character" w:styleId="Hervorhebung">
    <w:name w:val="Emphasis"/>
    <w:basedOn w:val="Absatz-Standardschriftart"/>
    <w:uiPriority w:val="20"/>
    <w:qFormat/>
    <w:rsid w:val="00EC5DFD"/>
    <w:rPr>
      <w:i/>
      <w:iCs/>
    </w:rPr>
  </w:style>
  <w:style w:type="character" w:styleId="NichtaufgelsteErwhnung">
    <w:name w:val="Unresolved Mention"/>
    <w:basedOn w:val="Absatz-Standardschriftart"/>
    <w:uiPriority w:val="99"/>
    <w:semiHidden/>
    <w:unhideWhenUsed/>
    <w:rsid w:val="00682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82">
      <w:bodyDiv w:val="1"/>
      <w:marLeft w:val="0"/>
      <w:marRight w:val="0"/>
      <w:marTop w:val="0"/>
      <w:marBottom w:val="0"/>
      <w:divBdr>
        <w:top w:val="none" w:sz="0" w:space="0" w:color="auto"/>
        <w:left w:val="none" w:sz="0" w:space="0" w:color="auto"/>
        <w:bottom w:val="none" w:sz="0" w:space="0" w:color="auto"/>
        <w:right w:val="none" w:sz="0" w:space="0" w:color="auto"/>
      </w:divBdr>
    </w:div>
    <w:div w:id="49229927">
      <w:bodyDiv w:val="1"/>
      <w:marLeft w:val="0"/>
      <w:marRight w:val="0"/>
      <w:marTop w:val="0"/>
      <w:marBottom w:val="0"/>
      <w:divBdr>
        <w:top w:val="none" w:sz="0" w:space="0" w:color="auto"/>
        <w:left w:val="none" w:sz="0" w:space="0" w:color="auto"/>
        <w:bottom w:val="none" w:sz="0" w:space="0" w:color="auto"/>
        <w:right w:val="none" w:sz="0" w:space="0" w:color="auto"/>
      </w:divBdr>
    </w:div>
    <w:div w:id="91097074">
      <w:bodyDiv w:val="1"/>
      <w:marLeft w:val="0"/>
      <w:marRight w:val="0"/>
      <w:marTop w:val="0"/>
      <w:marBottom w:val="0"/>
      <w:divBdr>
        <w:top w:val="none" w:sz="0" w:space="0" w:color="auto"/>
        <w:left w:val="none" w:sz="0" w:space="0" w:color="auto"/>
        <w:bottom w:val="none" w:sz="0" w:space="0" w:color="auto"/>
        <w:right w:val="none" w:sz="0" w:space="0" w:color="auto"/>
      </w:divBdr>
    </w:div>
    <w:div w:id="185753950">
      <w:bodyDiv w:val="1"/>
      <w:marLeft w:val="0"/>
      <w:marRight w:val="0"/>
      <w:marTop w:val="0"/>
      <w:marBottom w:val="0"/>
      <w:divBdr>
        <w:top w:val="none" w:sz="0" w:space="0" w:color="auto"/>
        <w:left w:val="none" w:sz="0" w:space="0" w:color="auto"/>
        <w:bottom w:val="none" w:sz="0" w:space="0" w:color="auto"/>
        <w:right w:val="none" w:sz="0" w:space="0" w:color="auto"/>
      </w:divBdr>
    </w:div>
    <w:div w:id="268968678">
      <w:bodyDiv w:val="1"/>
      <w:marLeft w:val="0"/>
      <w:marRight w:val="0"/>
      <w:marTop w:val="0"/>
      <w:marBottom w:val="0"/>
      <w:divBdr>
        <w:top w:val="none" w:sz="0" w:space="0" w:color="auto"/>
        <w:left w:val="none" w:sz="0" w:space="0" w:color="auto"/>
        <w:bottom w:val="none" w:sz="0" w:space="0" w:color="auto"/>
        <w:right w:val="none" w:sz="0" w:space="0" w:color="auto"/>
      </w:divBdr>
    </w:div>
    <w:div w:id="278028057">
      <w:bodyDiv w:val="1"/>
      <w:marLeft w:val="0"/>
      <w:marRight w:val="0"/>
      <w:marTop w:val="0"/>
      <w:marBottom w:val="0"/>
      <w:divBdr>
        <w:top w:val="none" w:sz="0" w:space="0" w:color="auto"/>
        <w:left w:val="none" w:sz="0" w:space="0" w:color="auto"/>
        <w:bottom w:val="none" w:sz="0" w:space="0" w:color="auto"/>
        <w:right w:val="none" w:sz="0" w:space="0" w:color="auto"/>
      </w:divBdr>
      <w:divsChild>
        <w:div w:id="1231501450">
          <w:marLeft w:val="0"/>
          <w:marRight w:val="0"/>
          <w:marTop w:val="0"/>
          <w:marBottom w:val="0"/>
          <w:divBdr>
            <w:top w:val="none" w:sz="0" w:space="0" w:color="auto"/>
            <w:left w:val="none" w:sz="0" w:space="0" w:color="auto"/>
            <w:bottom w:val="none" w:sz="0" w:space="0" w:color="auto"/>
            <w:right w:val="none" w:sz="0" w:space="0" w:color="auto"/>
          </w:divBdr>
          <w:divsChild>
            <w:div w:id="1701931331">
              <w:marLeft w:val="0"/>
              <w:marRight w:val="0"/>
              <w:marTop w:val="0"/>
              <w:marBottom w:val="0"/>
              <w:divBdr>
                <w:top w:val="none" w:sz="0" w:space="0" w:color="auto"/>
                <w:left w:val="none" w:sz="0" w:space="0" w:color="auto"/>
                <w:bottom w:val="none" w:sz="0" w:space="0" w:color="auto"/>
                <w:right w:val="none" w:sz="0" w:space="0" w:color="auto"/>
              </w:divBdr>
              <w:divsChild>
                <w:div w:id="4539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71795">
      <w:bodyDiv w:val="1"/>
      <w:marLeft w:val="0"/>
      <w:marRight w:val="0"/>
      <w:marTop w:val="0"/>
      <w:marBottom w:val="0"/>
      <w:divBdr>
        <w:top w:val="none" w:sz="0" w:space="0" w:color="auto"/>
        <w:left w:val="none" w:sz="0" w:space="0" w:color="auto"/>
        <w:bottom w:val="none" w:sz="0" w:space="0" w:color="auto"/>
        <w:right w:val="none" w:sz="0" w:space="0" w:color="auto"/>
      </w:divBdr>
    </w:div>
    <w:div w:id="370888745">
      <w:bodyDiv w:val="1"/>
      <w:marLeft w:val="0"/>
      <w:marRight w:val="0"/>
      <w:marTop w:val="0"/>
      <w:marBottom w:val="0"/>
      <w:divBdr>
        <w:top w:val="none" w:sz="0" w:space="0" w:color="auto"/>
        <w:left w:val="none" w:sz="0" w:space="0" w:color="auto"/>
        <w:bottom w:val="none" w:sz="0" w:space="0" w:color="auto"/>
        <w:right w:val="none" w:sz="0" w:space="0" w:color="auto"/>
      </w:divBdr>
    </w:div>
    <w:div w:id="590428934">
      <w:bodyDiv w:val="1"/>
      <w:marLeft w:val="0"/>
      <w:marRight w:val="0"/>
      <w:marTop w:val="0"/>
      <w:marBottom w:val="0"/>
      <w:divBdr>
        <w:top w:val="none" w:sz="0" w:space="0" w:color="auto"/>
        <w:left w:val="none" w:sz="0" w:space="0" w:color="auto"/>
        <w:bottom w:val="none" w:sz="0" w:space="0" w:color="auto"/>
        <w:right w:val="none" w:sz="0" w:space="0" w:color="auto"/>
      </w:divBdr>
    </w:div>
    <w:div w:id="599603621">
      <w:bodyDiv w:val="1"/>
      <w:marLeft w:val="0"/>
      <w:marRight w:val="0"/>
      <w:marTop w:val="0"/>
      <w:marBottom w:val="0"/>
      <w:divBdr>
        <w:top w:val="none" w:sz="0" w:space="0" w:color="auto"/>
        <w:left w:val="none" w:sz="0" w:space="0" w:color="auto"/>
        <w:bottom w:val="none" w:sz="0" w:space="0" w:color="auto"/>
        <w:right w:val="none" w:sz="0" w:space="0" w:color="auto"/>
      </w:divBdr>
      <w:divsChild>
        <w:div w:id="1973050866">
          <w:marLeft w:val="0"/>
          <w:marRight w:val="0"/>
          <w:marTop w:val="0"/>
          <w:marBottom w:val="0"/>
          <w:divBdr>
            <w:top w:val="none" w:sz="0" w:space="0" w:color="auto"/>
            <w:left w:val="none" w:sz="0" w:space="0" w:color="auto"/>
            <w:bottom w:val="none" w:sz="0" w:space="0" w:color="auto"/>
            <w:right w:val="none" w:sz="0" w:space="0" w:color="auto"/>
          </w:divBdr>
          <w:divsChild>
            <w:div w:id="2037074232">
              <w:marLeft w:val="0"/>
              <w:marRight w:val="0"/>
              <w:marTop w:val="0"/>
              <w:marBottom w:val="0"/>
              <w:divBdr>
                <w:top w:val="none" w:sz="0" w:space="0" w:color="auto"/>
                <w:left w:val="none" w:sz="0" w:space="0" w:color="auto"/>
                <w:bottom w:val="none" w:sz="0" w:space="0" w:color="auto"/>
                <w:right w:val="none" w:sz="0" w:space="0" w:color="auto"/>
              </w:divBdr>
              <w:divsChild>
                <w:div w:id="804935979">
                  <w:marLeft w:val="0"/>
                  <w:marRight w:val="0"/>
                  <w:marTop w:val="0"/>
                  <w:marBottom w:val="0"/>
                  <w:divBdr>
                    <w:top w:val="none" w:sz="0" w:space="0" w:color="auto"/>
                    <w:left w:val="none" w:sz="0" w:space="0" w:color="auto"/>
                    <w:bottom w:val="none" w:sz="0" w:space="0" w:color="auto"/>
                    <w:right w:val="none" w:sz="0" w:space="0" w:color="auto"/>
                  </w:divBdr>
                  <w:divsChild>
                    <w:div w:id="623772386">
                      <w:marLeft w:val="0"/>
                      <w:marRight w:val="0"/>
                      <w:marTop w:val="0"/>
                      <w:marBottom w:val="0"/>
                      <w:divBdr>
                        <w:top w:val="none" w:sz="0" w:space="0" w:color="auto"/>
                        <w:left w:val="none" w:sz="0" w:space="0" w:color="auto"/>
                        <w:bottom w:val="none" w:sz="0" w:space="0" w:color="auto"/>
                        <w:right w:val="none" w:sz="0" w:space="0" w:color="auto"/>
                      </w:divBdr>
                      <w:divsChild>
                        <w:div w:id="6401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992311">
      <w:bodyDiv w:val="1"/>
      <w:marLeft w:val="0"/>
      <w:marRight w:val="0"/>
      <w:marTop w:val="0"/>
      <w:marBottom w:val="0"/>
      <w:divBdr>
        <w:top w:val="none" w:sz="0" w:space="0" w:color="auto"/>
        <w:left w:val="none" w:sz="0" w:space="0" w:color="auto"/>
        <w:bottom w:val="none" w:sz="0" w:space="0" w:color="auto"/>
        <w:right w:val="none" w:sz="0" w:space="0" w:color="auto"/>
      </w:divBdr>
    </w:div>
    <w:div w:id="620960364">
      <w:bodyDiv w:val="1"/>
      <w:marLeft w:val="0"/>
      <w:marRight w:val="0"/>
      <w:marTop w:val="0"/>
      <w:marBottom w:val="0"/>
      <w:divBdr>
        <w:top w:val="none" w:sz="0" w:space="0" w:color="auto"/>
        <w:left w:val="none" w:sz="0" w:space="0" w:color="auto"/>
        <w:bottom w:val="none" w:sz="0" w:space="0" w:color="auto"/>
        <w:right w:val="none" w:sz="0" w:space="0" w:color="auto"/>
      </w:divBdr>
    </w:div>
    <w:div w:id="691999660">
      <w:bodyDiv w:val="1"/>
      <w:marLeft w:val="0"/>
      <w:marRight w:val="0"/>
      <w:marTop w:val="0"/>
      <w:marBottom w:val="0"/>
      <w:divBdr>
        <w:top w:val="none" w:sz="0" w:space="0" w:color="auto"/>
        <w:left w:val="none" w:sz="0" w:space="0" w:color="auto"/>
        <w:bottom w:val="none" w:sz="0" w:space="0" w:color="auto"/>
        <w:right w:val="none" w:sz="0" w:space="0" w:color="auto"/>
      </w:divBdr>
      <w:divsChild>
        <w:div w:id="1082873072">
          <w:marLeft w:val="0"/>
          <w:marRight w:val="0"/>
          <w:marTop w:val="0"/>
          <w:marBottom w:val="0"/>
          <w:divBdr>
            <w:top w:val="none" w:sz="0" w:space="0" w:color="auto"/>
            <w:left w:val="none" w:sz="0" w:space="0" w:color="auto"/>
            <w:bottom w:val="none" w:sz="0" w:space="0" w:color="auto"/>
            <w:right w:val="none" w:sz="0" w:space="0" w:color="auto"/>
          </w:divBdr>
          <w:divsChild>
            <w:div w:id="636375674">
              <w:marLeft w:val="0"/>
              <w:marRight w:val="0"/>
              <w:marTop w:val="0"/>
              <w:marBottom w:val="0"/>
              <w:divBdr>
                <w:top w:val="none" w:sz="0" w:space="0" w:color="auto"/>
                <w:left w:val="none" w:sz="0" w:space="0" w:color="auto"/>
                <w:bottom w:val="none" w:sz="0" w:space="0" w:color="auto"/>
                <w:right w:val="none" w:sz="0" w:space="0" w:color="auto"/>
              </w:divBdr>
              <w:divsChild>
                <w:div w:id="927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7859">
      <w:bodyDiv w:val="1"/>
      <w:marLeft w:val="0"/>
      <w:marRight w:val="0"/>
      <w:marTop w:val="0"/>
      <w:marBottom w:val="0"/>
      <w:divBdr>
        <w:top w:val="none" w:sz="0" w:space="0" w:color="auto"/>
        <w:left w:val="none" w:sz="0" w:space="0" w:color="auto"/>
        <w:bottom w:val="none" w:sz="0" w:space="0" w:color="auto"/>
        <w:right w:val="none" w:sz="0" w:space="0" w:color="auto"/>
      </w:divBdr>
      <w:divsChild>
        <w:div w:id="505676898">
          <w:marLeft w:val="0"/>
          <w:marRight w:val="0"/>
          <w:marTop w:val="0"/>
          <w:marBottom w:val="0"/>
          <w:divBdr>
            <w:top w:val="none" w:sz="0" w:space="0" w:color="auto"/>
            <w:left w:val="none" w:sz="0" w:space="0" w:color="auto"/>
            <w:bottom w:val="none" w:sz="0" w:space="0" w:color="auto"/>
            <w:right w:val="none" w:sz="0" w:space="0" w:color="auto"/>
          </w:divBdr>
          <w:divsChild>
            <w:div w:id="1280335282">
              <w:marLeft w:val="0"/>
              <w:marRight w:val="0"/>
              <w:marTop w:val="0"/>
              <w:marBottom w:val="0"/>
              <w:divBdr>
                <w:top w:val="none" w:sz="0" w:space="0" w:color="auto"/>
                <w:left w:val="none" w:sz="0" w:space="0" w:color="auto"/>
                <w:bottom w:val="none" w:sz="0" w:space="0" w:color="auto"/>
                <w:right w:val="none" w:sz="0" w:space="0" w:color="auto"/>
              </w:divBdr>
              <w:divsChild>
                <w:div w:id="15633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9556">
      <w:bodyDiv w:val="1"/>
      <w:marLeft w:val="0"/>
      <w:marRight w:val="0"/>
      <w:marTop w:val="0"/>
      <w:marBottom w:val="0"/>
      <w:divBdr>
        <w:top w:val="none" w:sz="0" w:space="0" w:color="auto"/>
        <w:left w:val="none" w:sz="0" w:space="0" w:color="auto"/>
        <w:bottom w:val="none" w:sz="0" w:space="0" w:color="auto"/>
        <w:right w:val="none" w:sz="0" w:space="0" w:color="auto"/>
      </w:divBdr>
    </w:div>
    <w:div w:id="864486303">
      <w:bodyDiv w:val="1"/>
      <w:marLeft w:val="0"/>
      <w:marRight w:val="0"/>
      <w:marTop w:val="0"/>
      <w:marBottom w:val="0"/>
      <w:divBdr>
        <w:top w:val="none" w:sz="0" w:space="0" w:color="auto"/>
        <w:left w:val="none" w:sz="0" w:space="0" w:color="auto"/>
        <w:bottom w:val="none" w:sz="0" w:space="0" w:color="auto"/>
        <w:right w:val="none" w:sz="0" w:space="0" w:color="auto"/>
      </w:divBdr>
    </w:div>
    <w:div w:id="878473805">
      <w:bodyDiv w:val="1"/>
      <w:marLeft w:val="0"/>
      <w:marRight w:val="0"/>
      <w:marTop w:val="0"/>
      <w:marBottom w:val="0"/>
      <w:divBdr>
        <w:top w:val="none" w:sz="0" w:space="0" w:color="auto"/>
        <w:left w:val="none" w:sz="0" w:space="0" w:color="auto"/>
        <w:bottom w:val="none" w:sz="0" w:space="0" w:color="auto"/>
        <w:right w:val="none" w:sz="0" w:space="0" w:color="auto"/>
      </w:divBdr>
    </w:div>
    <w:div w:id="891846196">
      <w:bodyDiv w:val="1"/>
      <w:marLeft w:val="0"/>
      <w:marRight w:val="0"/>
      <w:marTop w:val="0"/>
      <w:marBottom w:val="0"/>
      <w:divBdr>
        <w:top w:val="none" w:sz="0" w:space="0" w:color="auto"/>
        <w:left w:val="none" w:sz="0" w:space="0" w:color="auto"/>
        <w:bottom w:val="none" w:sz="0" w:space="0" w:color="auto"/>
        <w:right w:val="none" w:sz="0" w:space="0" w:color="auto"/>
      </w:divBdr>
    </w:div>
    <w:div w:id="969238455">
      <w:bodyDiv w:val="1"/>
      <w:marLeft w:val="0"/>
      <w:marRight w:val="0"/>
      <w:marTop w:val="0"/>
      <w:marBottom w:val="0"/>
      <w:divBdr>
        <w:top w:val="none" w:sz="0" w:space="0" w:color="auto"/>
        <w:left w:val="none" w:sz="0" w:space="0" w:color="auto"/>
        <w:bottom w:val="none" w:sz="0" w:space="0" w:color="auto"/>
        <w:right w:val="none" w:sz="0" w:space="0" w:color="auto"/>
      </w:divBdr>
    </w:div>
    <w:div w:id="982462965">
      <w:bodyDiv w:val="1"/>
      <w:marLeft w:val="0"/>
      <w:marRight w:val="0"/>
      <w:marTop w:val="0"/>
      <w:marBottom w:val="0"/>
      <w:divBdr>
        <w:top w:val="none" w:sz="0" w:space="0" w:color="auto"/>
        <w:left w:val="none" w:sz="0" w:space="0" w:color="auto"/>
        <w:bottom w:val="none" w:sz="0" w:space="0" w:color="auto"/>
        <w:right w:val="none" w:sz="0" w:space="0" w:color="auto"/>
      </w:divBdr>
    </w:div>
    <w:div w:id="1010330604">
      <w:bodyDiv w:val="1"/>
      <w:marLeft w:val="0"/>
      <w:marRight w:val="0"/>
      <w:marTop w:val="0"/>
      <w:marBottom w:val="0"/>
      <w:divBdr>
        <w:top w:val="none" w:sz="0" w:space="0" w:color="auto"/>
        <w:left w:val="none" w:sz="0" w:space="0" w:color="auto"/>
        <w:bottom w:val="none" w:sz="0" w:space="0" w:color="auto"/>
        <w:right w:val="none" w:sz="0" w:space="0" w:color="auto"/>
      </w:divBdr>
    </w:div>
    <w:div w:id="1077435918">
      <w:bodyDiv w:val="1"/>
      <w:marLeft w:val="0"/>
      <w:marRight w:val="0"/>
      <w:marTop w:val="0"/>
      <w:marBottom w:val="0"/>
      <w:divBdr>
        <w:top w:val="none" w:sz="0" w:space="0" w:color="auto"/>
        <w:left w:val="none" w:sz="0" w:space="0" w:color="auto"/>
        <w:bottom w:val="none" w:sz="0" w:space="0" w:color="auto"/>
        <w:right w:val="none" w:sz="0" w:space="0" w:color="auto"/>
      </w:divBdr>
    </w:div>
    <w:div w:id="1135175066">
      <w:bodyDiv w:val="1"/>
      <w:marLeft w:val="0"/>
      <w:marRight w:val="0"/>
      <w:marTop w:val="0"/>
      <w:marBottom w:val="0"/>
      <w:divBdr>
        <w:top w:val="none" w:sz="0" w:space="0" w:color="auto"/>
        <w:left w:val="none" w:sz="0" w:space="0" w:color="auto"/>
        <w:bottom w:val="none" w:sz="0" w:space="0" w:color="auto"/>
        <w:right w:val="none" w:sz="0" w:space="0" w:color="auto"/>
      </w:divBdr>
    </w:div>
    <w:div w:id="1149593823">
      <w:bodyDiv w:val="1"/>
      <w:marLeft w:val="0"/>
      <w:marRight w:val="0"/>
      <w:marTop w:val="0"/>
      <w:marBottom w:val="0"/>
      <w:divBdr>
        <w:top w:val="none" w:sz="0" w:space="0" w:color="auto"/>
        <w:left w:val="none" w:sz="0" w:space="0" w:color="auto"/>
        <w:bottom w:val="none" w:sz="0" w:space="0" w:color="auto"/>
        <w:right w:val="none" w:sz="0" w:space="0" w:color="auto"/>
      </w:divBdr>
      <w:divsChild>
        <w:div w:id="1956674911">
          <w:marLeft w:val="0"/>
          <w:marRight w:val="0"/>
          <w:marTop w:val="0"/>
          <w:marBottom w:val="0"/>
          <w:divBdr>
            <w:top w:val="none" w:sz="0" w:space="0" w:color="auto"/>
            <w:left w:val="none" w:sz="0" w:space="0" w:color="auto"/>
            <w:bottom w:val="none" w:sz="0" w:space="0" w:color="auto"/>
            <w:right w:val="none" w:sz="0" w:space="0" w:color="auto"/>
          </w:divBdr>
          <w:divsChild>
            <w:div w:id="1826772651">
              <w:marLeft w:val="0"/>
              <w:marRight w:val="0"/>
              <w:marTop w:val="0"/>
              <w:marBottom w:val="0"/>
              <w:divBdr>
                <w:top w:val="none" w:sz="0" w:space="0" w:color="auto"/>
                <w:left w:val="none" w:sz="0" w:space="0" w:color="auto"/>
                <w:bottom w:val="none" w:sz="0" w:space="0" w:color="auto"/>
                <w:right w:val="none" w:sz="0" w:space="0" w:color="auto"/>
              </w:divBdr>
              <w:divsChild>
                <w:div w:id="7756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317">
      <w:bodyDiv w:val="1"/>
      <w:marLeft w:val="0"/>
      <w:marRight w:val="0"/>
      <w:marTop w:val="0"/>
      <w:marBottom w:val="0"/>
      <w:divBdr>
        <w:top w:val="none" w:sz="0" w:space="0" w:color="auto"/>
        <w:left w:val="none" w:sz="0" w:space="0" w:color="auto"/>
        <w:bottom w:val="none" w:sz="0" w:space="0" w:color="auto"/>
        <w:right w:val="none" w:sz="0" w:space="0" w:color="auto"/>
      </w:divBdr>
    </w:div>
    <w:div w:id="1272594103">
      <w:bodyDiv w:val="1"/>
      <w:marLeft w:val="0"/>
      <w:marRight w:val="0"/>
      <w:marTop w:val="0"/>
      <w:marBottom w:val="0"/>
      <w:divBdr>
        <w:top w:val="none" w:sz="0" w:space="0" w:color="auto"/>
        <w:left w:val="none" w:sz="0" w:space="0" w:color="auto"/>
        <w:bottom w:val="none" w:sz="0" w:space="0" w:color="auto"/>
        <w:right w:val="none" w:sz="0" w:space="0" w:color="auto"/>
      </w:divBdr>
    </w:div>
    <w:div w:id="1314987128">
      <w:bodyDiv w:val="1"/>
      <w:marLeft w:val="0"/>
      <w:marRight w:val="0"/>
      <w:marTop w:val="0"/>
      <w:marBottom w:val="0"/>
      <w:divBdr>
        <w:top w:val="none" w:sz="0" w:space="0" w:color="auto"/>
        <w:left w:val="none" w:sz="0" w:space="0" w:color="auto"/>
        <w:bottom w:val="none" w:sz="0" w:space="0" w:color="auto"/>
        <w:right w:val="none" w:sz="0" w:space="0" w:color="auto"/>
      </w:divBdr>
    </w:div>
    <w:div w:id="1496798964">
      <w:bodyDiv w:val="1"/>
      <w:marLeft w:val="0"/>
      <w:marRight w:val="0"/>
      <w:marTop w:val="0"/>
      <w:marBottom w:val="0"/>
      <w:divBdr>
        <w:top w:val="none" w:sz="0" w:space="0" w:color="auto"/>
        <w:left w:val="none" w:sz="0" w:space="0" w:color="auto"/>
        <w:bottom w:val="none" w:sz="0" w:space="0" w:color="auto"/>
        <w:right w:val="none" w:sz="0" w:space="0" w:color="auto"/>
      </w:divBdr>
    </w:div>
    <w:div w:id="1623804237">
      <w:bodyDiv w:val="1"/>
      <w:marLeft w:val="0"/>
      <w:marRight w:val="0"/>
      <w:marTop w:val="0"/>
      <w:marBottom w:val="0"/>
      <w:divBdr>
        <w:top w:val="none" w:sz="0" w:space="0" w:color="auto"/>
        <w:left w:val="none" w:sz="0" w:space="0" w:color="auto"/>
        <w:bottom w:val="none" w:sz="0" w:space="0" w:color="auto"/>
        <w:right w:val="none" w:sz="0" w:space="0" w:color="auto"/>
      </w:divBdr>
    </w:div>
    <w:div w:id="1638534430">
      <w:bodyDiv w:val="1"/>
      <w:marLeft w:val="0"/>
      <w:marRight w:val="0"/>
      <w:marTop w:val="0"/>
      <w:marBottom w:val="0"/>
      <w:divBdr>
        <w:top w:val="none" w:sz="0" w:space="0" w:color="auto"/>
        <w:left w:val="none" w:sz="0" w:space="0" w:color="auto"/>
        <w:bottom w:val="none" w:sz="0" w:space="0" w:color="auto"/>
        <w:right w:val="none" w:sz="0" w:space="0" w:color="auto"/>
      </w:divBdr>
      <w:divsChild>
        <w:div w:id="1040130116">
          <w:marLeft w:val="0"/>
          <w:marRight w:val="0"/>
          <w:marTop w:val="0"/>
          <w:marBottom w:val="0"/>
          <w:divBdr>
            <w:top w:val="none" w:sz="0" w:space="0" w:color="auto"/>
            <w:left w:val="none" w:sz="0" w:space="0" w:color="auto"/>
            <w:bottom w:val="none" w:sz="0" w:space="0" w:color="auto"/>
            <w:right w:val="none" w:sz="0" w:space="0" w:color="auto"/>
          </w:divBdr>
        </w:div>
        <w:div w:id="1771656287">
          <w:marLeft w:val="0"/>
          <w:marRight w:val="0"/>
          <w:marTop w:val="0"/>
          <w:marBottom w:val="0"/>
          <w:divBdr>
            <w:top w:val="none" w:sz="0" w:space="0" w:color="auto"/>
            <w:left w:val="none" w:sz="0" w:space="0" w:color="auto"/>
            <w:bottom w:val="none" w:sz="0" w:space="0" w:color="auto"/>
            <w:right w:val="none" w:sz="0" w:space="0" w:color="auto"/>
          </w:divBdr>
        </w:div>
      </w:divsChild>
    </w:div>
    <w:div w:id="1682927621">
      <w:bodyDiv w:val="1"/>
      <w:marLeft w:val="0"/>
      <w:marRight w:val="0"/>
      <w:marTop w:val="0"/>
      <w:marBottom w:val="0"/>
      <w:divBdr>
        <w:top w:val="none" w:sz="0" w:space="0" w:color="auto"/>
        <w:left w:val="none" w:sz="0" w:space="0" w:color="auto"/>
        <w:bottom w:val="none" w:sz="0" w:space="0" w:color="auto"/>
        <w:right w:val="none" w:sz="0" w:space="0" w:color="auto"/>
      </w:divBdr>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8217684">
      <w:bodyDiv w:val="1"/>
      <w:marLeft w:val="0"/>
      <w:marRight w:val="0"/>
      <w:marTop w:val="0"/>
      <w:marBottom w:val="0"/>
      <w:divBdr>
        <w:top w:val="none" w:sz="0" w:space="0" w:color="auto"/>
        <w:left w:val="none" w:sz="0" w:space="0" w:color="auto"/>
        <w:bottom w:val="none" w:sz="0" w:space="0" w:color="auto"/>
        <w:right w:val="none" w:sz="0" w:space="0" w:color="auto"/>
      </w:divBdr>
    </w:div>
    <w:div w:id="1796175826">
      <w:bodyDiv w:val="1"/>
      <w:marLeft w:val="0"/>
      <w:marRight w:val="0"/>
      <w:marTop w:val="0"/>
      <w:marBottom w:val="0"/>
      <w:divBdr>
        <w:top w:val="none" w:sz="0" w:space="0" w:color="auto"/>
        <w:left w:val="none" w:sz="0" w:space="0" w:color="auto"/>
        <w:bottom w:val="none" w:sz="0" w:space="0" w:color="auto"/>
        <w:right w:val="none" w:sz="0" w:space="0" w:color="auto"/>
      </w:divBdr>
      <w:divsChild>
        <w:div w:id="648753779">
          <w:marLeft w:val="0"/>
          <w:marRight w:val="0"/>
          <w:marTop w:val="0"/>
          <w:marBottom w:val="0"/>
          <w:divBdr>
            <w:top w:val="none" w:sz="0" w:space="0" w:color="auto"/>
            <w:left w:val="none" w:sz="0" w:space="0" w:color="auto"/>
            <w:bottom w:val="none" w:sz="0" w:space="0" w:color="auto"/>
            <w:right w:val="none" w:sz="0" w:space="0" w:color="auto"/>
          </w:divBdr>
          <w:divsChild>
            <w:div w:id="43717287">
              <w:marLeft w:val="0"/>
              <w:marRight w:val="0"/>
              <w:marTop w:val="0"/>
              <w:marBottom w:val="0"/>
              <w:divBdr>
                <w:top w:val="none" w:sz="0" w:space="0" w:color="auto"/>
                <w:left w:val="none" w:sz="0" w:space="0" w:color="auto"/>
                <w:bottom w:val="none" w:sz="0" w:space="0" w:color="auto"/>
                <w:right w:val="none" w:sz="0" w:space="0" w:color="auto"/>
              </w:divBdr>
              <w:divsChild>
                <w:div w:id="1785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09981">
      <w:bodyDiv w:val="1"/>
      <w:marLeft w:val="0"/>
      <w:marRight w:val="0"/>
      <w:marTop w:val="0"/>
      <w:marBottom w:val="0"/>
      <w:divBdr>
        <w:top w:val="none" w:sz="0" w:space="0" w:color="auto"/>
        <w:left w:val="none" w:sz="0" w:space="0" w:color="auto"/>
        <w:bottom w:val="none" w:sz="0" w:space="0" w:color="auto"/>
        <w:right w:val="none" w:sz="0" w:space="0" w:color="auto"/>
      </w:divBdr>
    </w:div>
    <w:div w:id="1953053823">
      <w:bodyDiv w:val="1"/>
      <w:marLeft w:val="0"/>
      <w:marRight w:val="0"/>
      <w:marTop w:val="0"/>
      <w:marBottom w:val="0"/>
      <w:divBdr>
        <w:top w:val="none" w:sz="0" w:space="0" w:color="auto"/>
        <w:left w:val="none" w:sz="0" w:space="0" w:color="auto"/>
        <w:bottom w:val="none" w:sz="0" w:space="0" w:color="auto"/>
        <w:right w:val="none" w:sz="0" w:space="0" w:color="auto"/>
      </w:divBdr>
    </w:div>
    <w:div w:id="2060546062">
      <w:bodyDiv w:val="1"/>
      <w:marLeft w:val="0"/>
      <w:marRight w:val="0"/>
      <w:marTop w:val="0"/>
      <w:marBottom w:val="0"/>
      <w:divBdr>
        <w:top w:val="none" w:sz="0" w:space="0" w:color="auto"/>
        <w:left w:val="none" w:sz="0" w:space="0" w:color="auto"/>
        <w:bottom w:val="none" w:sz="0" w:space="0" w:color="auto"/>
        <w:right w:val="none" w:sz="0" w:space="0" w:color="auto"/>
      </w:divBdr>
      <w:divsChild>
        <w:div w:id="2096586188">
          <w:marLeft w:val="0"/>
          <w:marRight w:val="0"/>
          <w:marTop w:val="0"/>
          <w:marBottom w:val="0"/>
          <w:divBdr>
            <w:top w:val="none" w:sz="0" w:space="0" w:color="auto"/>
            <w:left w:val="none" w:sz="0" w:space="0" w:color="auto"/>
            <w:bottom w:val="none" w:sz="0" w:space="0" w:color="auto"/>
            <w:right w:val="none" w:sz="0" w:space="0" w:color="auto"/>
          </w:divBdr>
          <w:divsChild>
            <w:div w:id="105396815">
              <w:marLeft w:val="0"/>
              <w:marRight w:val="0"/>
              <w:marTop w:val="0"/>
              <w:marBottom w:val="0"/>
              <w:divBdr>
                <w:top w:val="none" w:sz="0" w:space="0" w:color="auto"/>
                <w:left w:val="none" w:sz="0" w:space="0" w:color="auto"/>
                <w:bottom w:val="none" w:sz="0" w:space="0" w:color="auto"/>
                <w:right w:val="none" w:sz="0" w:space="0" w:color="auto"/>
              </w:divBdr>
              <w:divsChild>
                <w:div w:id="1654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2404">
      <w:bodyDiv w:val="1"/>
      <w:marLeft w:val="0"/>
      <w:marRight w:val="0"/>
      <w:marTop w:val="0"/>
      <w:marBottom w:val="0"/>
      <w:divBdr>
        <w:top w:val="none" w:sz="0" w:space="0" w:color="auto"/>
        <w:left w:val="none" w:sz="0" w:space="0" w:color="auto"/>
        <w:bottom w:val="none" w:sz="0" w:space="0" w:color="auto"/>
        <w:right w:val="none" w:sz="0" w:space="0" w:color="auto"/>
      </w:divBdr>
      <w:divsChild>
        <w:div w:id="771583347">
          <w:marLeft w:val="0"/>
          <w:marRight w:val="0"/>
          <w:marTop w:val="0"/>
          <w:marBottom w:val="0"/>
          <w:divBdr>
            <w:top w:val="none" w:sz="0" w:space="0" w:color="auto"/>
            <w:left w:val="none" w:sz="0" w:space="0" w:color="auto"/>
            <w:bottom w:val="none" w:sz="0" w:space="0" w:color="auto"/>
            <w:right w:val="none" w:sz="0" w:space="0" w:color="auto"/>
          </w:divBdr>
        </w:div>
      </w:divsChild>
    </w:div>
    <w:div w:id="2083479741">
      <w:bodyDiv w:val="1"/>
      <w:marLeft w:val="0"/>
      <w:marRight w:val="0"/>
      <w:marTop w:val="0"/>
      <w:marBottom w:val="0"/>
      <w:divBdr>
        <w:top w:val="none" w:sz="0" w:space="0" w:color="auto"/>
        <w:left w:val="none" w:sz="0" w:space="0" w:color="auto"/>
        <w:bottom w:val="none" w:sz="0" w:space="0" w:color="auto"/>
        <w:right w:val="none" w:sz="0" w:space="0" w:color="auto"/>
      </w:divBdr>
    </w:div>
    <w:div w:id="21408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eva-stuttgart.de"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0EBDE-8BA1-FE4B-9427-86CED68D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6040</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schatten und licht 2-2010</vt:lpstr>
    </vt:vector>
  </TitlesOfParts>
  <Company>Reinert</Company>
  <LinksUpToDate>false</LinksUpToDate>
  <CharactersWithSpaces>6928</CharactersWithSpaces>
  <SharedDoc>false</SharedDoc>
  <HLinks>
    <vt:vector size="6" baseType="variant">
      <vt:variant>
        <vt:i4>196693</vt:i4>
      </vt:variant>
      <vt:variant>
        <vt:i4>2</vt:i4>
      </vt:variant>
      <vt:variant>
        <vt:i4>0</vt:i4>
      </vt:variant>
      <vt:variant>
        <vt:i4>5</vt:i4>
      </vt:variant>
      <vt:variant>
        <vt:lpwstr>http://www.eva-stuttgart.de/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schatten und licht 2-2010</dc:title>
  <dc:subject/>
  <dc:creator>Andreas Reinert</dc:creator>
  <cp:keywords/>
  <cp:lastModifiedBy>Schoepfer, Dorothee</cp:lastModifiedBy>
  <cp:revision>2</cp:revision>
  <cp:lastPrinted>2009-02-08T23:24:00Z</cp:lastPrinted>
  <dcterms:created xsi:type="dcterms:W3CDTF">2023-08-08T15:32:00Z</dcterms:created>
  <dcterms:modified xsi:type="dcterms:W3CDTF">2023-08-08T15:32:00Z</dcterms:modified>
</cp:coreProperties>
</file>